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61" w:rsidRDefault="00FF6BC5">
      <w:pPr>
        <w:spacing w:line="560" w:lineRule="exact"/>
        <w:rPr>
          <w:rFonts w:eastAsia="仿宋_GB2312"/>
          <w:bCs/>
          <w:kern w:val="0"/>
          <w:sz w:val="28"/>
          <w:szCs w:val="28"/>
        </w:rPr>
      </w:pPr>
      <w:r>
        <w:rPr>
          <w:rFonts w:eastAsia="黑体"/>
          <w:bCs/>
          <w:kern w:val="0"/>
          <w:sz w:val="28"/>
          <w:szCs w:val="28"/>
        </w:rPr>
        <w:t>附件</w:t>
      </w:r>
      <w:r>
        <w:rPr>
          <w:rFonts w:eastAsia="黑体"/>
          <w:bCs/>
          <w:kern w:val="0"/>
          <w:sz w:val="28"/>
          <w:szCs w:val="28"/>
        </w:rPr>
        <w:t>1</w:t>
      </w:r>
    </w:p>
    <w:p w:rsidR="00210E61" w:rsidRDefault="00FF6BC5" w:rsidP="00940BC9">
      <w:pPr>
        <w:spacing w:beforeLines="50" w:afterLines="50"/>
        <w:jc w:val="center"/>
        <w:rPr>
          <w:rFonts w:eastAsia="方正小标宋简体"/>
          <w:bCs/>
          <w:sz w:val="44"/>
          <w:szCs w:val="44"/>
        </w:rPr>
      </w:pPr>
      <w:r>
        <w:rPr>
          <w:rFonts w:eastAsia="方正小标宋简体"/>
          <w:bCs/>
          <w:sz w:val="44"/>
          <w:szCs w:val="44"/>
        </w:rPr>
        <w:t>20</w:t>
      </w:r>
      <w:r>
        <w:rPr>
          <w:rFonts w:eastAsia="方正小标宋简体"/>
          <w:bCs/>
          <w:sz w:val="44"/>
          <w:szCs w:val="44"/>
        </w:rPr>
        <w:t>2</w:t>
      </w:r>
      <w:r>
        <w:rPr>
          <w:rFonts w:eastAsia="方正小标宋简体" w:hint="eastAsia"/>
          <w:bCs/>
          <w:sz w:val="44"/>
          <w:szCs w:val="44"/>
        </w:rPr>
        <w:t>1</w:t>
      </w:r>
      <w:r>
        <w:rPr>
          <w:rFonts w:eastAsia="方正小标宋简体"/>
          <w:bCs/>
          <w:sz w:val="44"/>
          <w:szCs w:val="44"/>
        </w:rPr>
        <w:t>年教师国培示范项目设置汇总表</w:t>
      </w:r>
    </w:p>
    <w:tbl>
      <w:tblPr>
        <w:tblW w:w="14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1763"/>
        <w:gridCol w:w="4637"/>
        <w:gridCol w:w="1281"/>
        <w:gridCol w:w="1814"/>
        <w:gridCol w:w="3436"/>
      </w:tblGrid>
      <w:tr w:rsidR="00210E61">
        <w:trPr>
          <w:trHeight w:hRule="exact" w:val="854"/>
          <w:tblHeader/>
          <w:jc w:val="center"/>
        </w:trPr>
        <w:tc>
          <w:tcPr>
            <w:tcW w:w="709" w:type="dxa"/>
            <w:vAlign w:val="center"/>
          </w:tcPr>
          <w:p w:rsidR="00210E61" w:rsidRDefault="00FF6BC5">
            <w:pPr>
              <w:spacing w:before="156" w:after="156"/>
              <w:jc w:val="center"/>
              <w:rPr>
                <w:rFonts w:ascii="黑体" w:eastAsia="黑体" w:hAnsi="黑体" w:cs="黑体"/>
                <w:sz w:val="24"/>
                <w:szCs w:val="24"/>
              </w:rPr>
            </w:pPr>
            <w:r>
              <w:rPr>
                <w:rFonts w:ascii="黑体" w:eastAsia="黑体" w:hAnsi="黑体" w:cs="黑体" w:hint="eastAsia"/>
                <w:sz w:val="24"/>
                <w:szCs w:val="24"/>
              </w:rPr>
              <w:t>序号</w:t>
            </w:r>
          </w:p>
        </w:tc>
        <w:tc>
          <w:tcPr>
            <w:tcW w:w="1276" w:type="dxa"/>
            <w:vAlign w:val="center"/>
          </w:tcPr>
          <w:p w:rsidR="00210E61" w:rsidRDefault="00FF6BC5">
            <w:pPr>
              <w:snapToGrid w:val="0"/>
              <w:jc w:val="center"/>
              <w:rPr>
                <w:rFonts w:ascii="黑体" w:eastAsia="黑体" w:hAnsi="黑体" w:cs="黑体"/>
                <w:sz w:val="24"/>
                <w:szCs w:val="24"/>
              </w:rPr>
            </w:pPr>
            <w:r>
              <w:rPr>
                <w:rFonts w:ascii="黑体" w:eastAsia="黑体" w:hAnsi="黑体" w:cs="黑体" w:hint="eastAsia"/>
                <w:sz w:val="24"/>
                <w:szCs w:val="24"/>
              </w:rPr>
              <w:t>项目</w:t>
            </w:r>
          </w:p>
          <w:p w:rsidR="00210E61" w:rsidRDefault="00FF6BC5">
            <w:pPr>
              <w:snapToGrid w:val="0"/>
              <w:jc w:val="center"/>
              <w:rPr>
                <w:rFonts w:ascii="黑体" w:eastAsia="黑体" w:hAnsi="黑体" w:cs="黑体"/>
                <w:sz w:val="24"/>
                <w:szCs w:val="24"/>
              </w:rPr>
            </w:pPr>
            <w:r>
              <w:rPr>
                <w:rFonts w:ascii="黑体" w:eastAsia="黑体" w:hAnsi="黑体" w:cs="黑体" w:hint="eastAsia"/>
                <w:sz w:val="24"/>
                <w:szCs w:val="24"/>
              </w:rPr>
              <w:t>大</w:t>
            </w:r>
            <w:r>
              <w:rPr>
                <w:rFonts w:ascii="黑体" w:eastAsia="黑体" w:hAnsi="黑体" w:cs="黑体" w:hint="eastAsia"/>
                <w:sz w:val="24"/>
                <w:szCs w:val="24"/>
              </w:rPr>
              <w:t>类</w:t>
            </w:r>
          </w:p>
        </w:tc>
        <w:tc>
          <w:tcPr>
            <w:tcW w:w="1763" w:type="dxa"/>
            <w:vAlign w:val="center"/>
          </w:tcPr>
          <w:p w:rsidR="00210E61" w:rsidRDefault="00FF6BC5">
            <w:pPr>
              <w:jc w:val="center"/>
              <w:rPr>
                <w:rFonts w:ascii="黑体" w:eastAsia="黑体" w:hAnsi="黑体" w:cs="黑体"/>
                <w:sz w:val="24"/>
                <w:szCs w:val="24"/>
              </w:rPr>
            </w:pPr>
            <w:r>
              <w:rPr>
                <w:rFonts w:ascii="黑体" w:eastAsia="黑体" w:hAnsi="黑体" w:cs="黑体" w:hint="eastAsia"/>
                <w:sz w:val="24"/>
                <w:szCs w:val="24"/>
              </w:rPr>
              <w:t>子项</w:t>
            </w:r>
          </w:p>
        </w:tc>
        <w:tc>
          <w:tcPr>
            <w:tcW w:w="4637" w:type="dxa"/>
            <w:vAlign w:val="center"/>
          </w:tcPr>
          <w:p w:rsidR="00210E61" w:rsidRDefault="00FF6BC5">
            <w:pPr>
              <w:jc w:val="center"/>
              <w:rPr>
                <w:rFonts w:ascii="黑体" w:eastAsia="黑体" w:hAnsi="黑体" w:cs="黑体"/>
                <w:sz w:val="24"/>
                <w:szCs w:val="24"/>
              </w:rPr>
            </w:pPr>
            <w:r>
              <w:rPr>
                <w:rFonts w:ascii="黑体" w:eastAsia="黑体" w:hAnsi="黑体" w:cs="黑体" w:hint="eastAsia"/>
                <w:sz w:val="24"/>
                <w:szCs w:val="24"/>
              </w:rPr>
              <w:t>对象</w:t>
            </w:r>
            <w:r>
              <w:rPr>
                <w:rFonts w:ascii="黑体" w:eastAsia="黑体" w:hAnsi="黑体" w:cs="黑体" w:hint="eastAsia"/>
                <w:sz w:val="24"/>
                <w:szCs w:val="24"/>
              </w:rPr>
              <w:t>及</w:t>
            </w:r>
            <w:r>
              <w:rPr>
                <w:rFonts w:ascii="黑体" w:eastAsia="黑体" w:hAnsi="黑体" w:cs="黑体" w:hint="eastAsia"/>
                <w:sz w:val="24"/>
                <w:szCs w:val="24"/>
              </w:rPr>
              <w:t>选派条件</w:t>
            </w:r>
          </w:p>
        </w:tc>
        <w:tc>
          <w:tcPr>
            <w:tcW w:w="1281" w:type="dxa"/>
            <w:vAlign w:val="center"/>
          </w:tcPr>
          <w:p w:rsidR="00210E61" w:rsidRDefault="00FF6BC5">
            <w:pPr>
              <w:jc w:val="center"/>
              <w:rPr>
                <w:rFonts w:ascii="黑体" w:eastAsia="黑体" w:hAnsi="黑体" w:cs="黑体"/>
                <w:sz w:val="24"/>
                <w:szCs w:val="24"/>
              </w:rPr>
            </w:pPr>
            <w:r>
              <w:rPr>
                <w:rFonts w:ascii="黑体" w:eastAsia="黑体" w:hAnsi="黑体" w:cs="黑体" w:hint="eastAsia"/>
                <w:sz w:val="24"/>
                <w:szCs w:val="24"/>
              </w:rPr>
              <w:t>培训人数（人）</w:t>
            </w:r>
          </w:p>
        </w:tc>
        <w:tc>
          <w:tcPr>
            <w:tcW w:w="1814" w:type="dxa"/>
            <w:vAlign w:val="center"/>
          </w:tcPr>
          <w:p w:rsidR="00210E61" w:rsidRDefault="00FF6BC5">
            <w:pPr>
              <w:jc w:val="center"/>
              <w:rPr>
                <w:rFonts w:ascii="黑体" w:eastAsia="黑体" w:hAnsi="黑体" w:cs="黑体"/>
                <w:sz w:val="24"/>
                <w:szCs w:val="24"/>
              </w:rPr>
            </w:pPr>
            <w:r>
              <w:rPr>
                <w:rFonts w:ascii="黑体" w:eastAsia="黑体" w:hAnsi="黑体" w:cs="黑体" w:hint="eastAsia"/>
                <w:sz w:val="24"/>
                <w:szCs w:val="24"/>
              </w:rPr>
              <w:t>培训时长</w:t>
            </w:r>
          </w:p>
          <w:p w:rsidR="00210E61" w:rsidRDefault="00FF6BC5">
            <w:pPr>
              <w:jc w:val="center"/>
              <w:rPr>
                <w:rFonts w:ascii="黑体" w:eastAsia="黑体" w:hAnsi="黑体" w:cs="黑体"/>
                <w:sz w:val="24"/>
                <w:szCs w:val="24"/>
              </w:rPr>
            </w:pPr>
            <w:r>
              <w:rPr>
                <w:rFonts w:ascii="黑体" w:eastAsia="黑体" w:hAnsi="黑体" w:cs="黑体" w:hint="eastAsia"/>
                <w:sz w:val="24"/>
                <w:szCs w:val="24"/>
              </w:rPr>
              <w:t>（天</w:t>
            </w:r>
            <w:r>
              <w:rPr>
                <w:rFonts w:ascii="黑体" w:eastAsia="黑体" w:hAnsi="黑体" w:cs="黑体" w:hint="eastAsia"/>
                <w:sz w:val="24"/>
                <w:szCs w:val="24"/>
              </w:rPr>
              <w:t>/</w:t>
            </w:r>
            <w:r>
              <w:rPr>
                <w:rFonts w:ascii="黑体" w:eastAsia="黑体" w:hAnsi="黑体" w:cs="黑体" w:hint="eastAsia"/>
                <w:sz w:val="24"/>
                <w:szCs w:val="24"/>
              </w:rPr>
              <w:t>学时）</w:t>
            </w:r>
          </w:p>
        </w:tc>
        <w:tc>
          <w:tcPr>
            <w:tcW w:w="3436" w:type="dxa"/>
            <w:vAlign w:val="center"/>
          </w:tcPr>
          <w:p w:rsidR="00210E61" w:rsidRDefault="00FF6BC5">
            <w:pPr>
              <w:jc w:val="center"/>
              <w:rPr>
                <w:rFonts w:ascii="黑体" w:eastAsia="黑体" w:hAnsi="黑体" w:cs="黑体"/>
                <w:sz w:val="24"/>
                <w:szCs w:val="24"/>
              </w:rPr>
            </w:pPr>
            <w:r>
              <w:rPr>
                <w:rFonts w:ascii="黑体" w:eastAsia="黑体" w:hAnsi="黑体" w:cs="黑体" w:hint="eastAsia"/>
                <w:sz w:val="24"/>
                <w:szCs w:val="24"/>
              </w:rPr>
              <w:t>成果产出</w:t>
            </w:r>
          </w:p>
        </w:tc>
      </w:tr>
      <w:tr w:rsidR="00210E61">
        <w:trPr>
          <w:trHeight w:hRule="exact" w:val="1455"/>
          <w:jc w:val="center"/>
        </w:trPr>
        <w:tc>
          <w:tcPr>
            <w:tcW w:w="709" w:type="dxa"/>
            <w:vAlign w:val="center"/>
          </w:tcPr>
          <w:p w:rsidR="00210E61" w:rsidRDefault="00FF6BC5">
            <w:pPr>
              <w:spacing w:before="156" w:after="156"/>
              <w:jc w:val="center"/>
              <w:rPr>
                <w:rFonts w:eastAsia="仿宋_GB2312"/>
                <w:bCs/>
                <w:sz w:val="24"/>
                <w:szCs w:val="24"/>
              </w:rPr>
            </w:pPr>
            <w:r>
              <w:rPr>
                <w:rFonts w:eastAsia="仿宋_GB2312"/>
                <w:bCs/>
                <w:sz w:val="24"/>
                <w:szCs w:val="24"/>
              </w:rPr>
              <w:t>2</w:t>
            </w:r>
          </w:p>
        </w:tc>
        <w:tc>
          <w:tcPr>
            <w:tcW w:w="1276" w:type="dxa"/>
            <w:vMerge w:val="restart"/>
            <w:vAlign w:val="center"/>
          </w:tcPr>
          <w:p w:rsidR="00210E61" w:rsidRDefault="00FF6BC5">
            <w:pPr>
              <w:spacing w:before="156" w:after="156"/>
              <w:jc w:val="center"/>
              <w:rPr>
                <w:rFonts w:eastAsia="仿宋_GB2312"/>
                <w:bCs/>
                <w:sz w:val="24"/>
                <w:szCs w:val="24"/>
              </w:rPr>
            </w:pPr>
            <w:r>
              <w:rPr>
                <w:rFonts w:eastAsia="仿宋_GB2312"/>
                <w:bCs/>
                <w:sz w:val="24"/>
                <w:szCs w:val="24"/>
              </w:rPr>
              <w:t>培训团队高级研修</w:t>
            </w:r>
          </w:p>
        </w:tc>
        <w:tc>
          <w:tcPr>
            <w:tcW w:w="1763" w:type="dxa"/>
            <w:vAlign w:val="center"/>
          </w:tcPr>
          <w:p w:rsidR="00210E61" w:rsidRDefault="00FF6BC5">
            <w:pPr>
              <w:jc w:val="center"/>
              <w:rPr>
                <w:rFonts w:eastAsia="仿宋_GB2312"/>
                <w:bCs/>
                <w:sz w:val="24"/>
                <w:szCs w:val="24"/>
              </w:rPr>
            </w:pPr>
            <w:r>
              <w:rPr>
                <w:rFonts w:eastAsia="仿宋_GB2312" w:hint="eastAsia"/>
                <w:bCs/>
                <w:sz w:val="24"/>
                <w:szCs w:val="24"/>
              </w:rPr>
              <w:t>项目规划能力提升研修</w:t>
            </w:r>
          </w:p>
        </w:tc>
        <w:tc>
          <w:tcPr>
            <w:tcW w:w="4637" w:type="dxa"/>
            <w:vAlign w:val="center"/>
          </w:tcPr>
          <w:p w:rsidR="00210E61" w:rsidRDefault="00FF6BC5">
            <w:pPr>
              <w:rPr>
                <w:rFonts w:eastAsia="仿宋_GB2312"/>
                <w:bCs/>
                <w:sz w:val="24"/>
                <w:szCs w:val="24"/>
              </w:rPr>
            </w:pPr>
            <w:r>
              <w:rPr>
                <w:rFonts w:eastAsia="仿宋_GB2312"/>
                <w:bCs/>
                <w:sz w:val="24"/>
                <w:szCs w:val="24"/>
              </w:rPr>
              <w:t>“</w:t>
            </w:r>
            <w:r>
              <w:rPr>
                <w:rFonts w:eastAsia="仿宋_GB2312"/>
                <w:bCs/>
                <w:sz w:val="24"/>
                <w:szCs w:val="24"/>
              </w:rPr>
              <w:t>国培计划</w:t>
            </w:r>
            <w:r>
              <w:rPr>
                <w:rFonts w:eastAsia="仿宋_GB2312"/>
                <w:bCs/>
                <w:sz w:val="24"/>
                <w:szCs w:val="24"/>
              </w:rPr>
              <w:t>”</w:t>
            </w:r>
            <w:r>
              <w:rPr>
                <w:rFonts w:eastAsia="仿宋_GB2312"/>
                <w:bCs/>
                <w:sz w:val="24"/>
                <w:szCs w:val="24"/>
              </w:rPr>
              <w:t>项目区县、</w:t>
            </w:r>
            <w:r>
              <w:rPr>
                <w:rFonts w:eastAsia="仿宋_GB2312"/>
                <w:bCs/>
                <w:sz w:val="24"/>
                <w:szCs w:val="24"/>
              </w:rPr>
              <w:t>“</w:t>
            </w:r>
            <w:r>
              <w:rPr>
                <w:rFonts w:eastAsia="仿宋_GB2312"/>
                <w:bCs/>
                <w:sz w:val="24"/>
                <w:szCs w:val="24"/>
              </w:rPr>
              <w:t>国培计划</w:t>
            </w:r>
            <w:r>
              <w:rPr>
                <w:rFonts w:eastAsia="仿宋_GB2312"/>
                <w:bCs/>
                <w:sz w:val="24"/>
                <w:szCs w:val="24"/>
              </w:rPr>
              <w:t>”</w:t>
            </w:r>
            <w:r>
              <w:rPr>
                <w:rFonts w:eastAsia="仿宋_GB2312"/>
                <w:bCs/>
                <w:sz w:val="24"/>
                <w:szCs w:val="24"/>
              </w:rPr>
              <w:t>任务承担院校（机构）、各级教师培训机构的培训管理者</w:t>
            </w:r>
          </w:p>
        </w:tc>
        <w:tc>
          <w:tcPr>
            <w:tcW w:w="1281" w:type="dxa"/>
            <w:vAlign w:val="center"/>
          </w:tcPr>
          <w:p w:rsidR="00210E61" w:rsidRDefault="00FF6BC5">
            <w:pPr>
              <w:jc w:val="center"/>
              <w:rPr>
                <w:rFonts w:eastAsia="仿宋_GB2312"/>
                <w:bCs/>
                <w:sz w:val="24"/>
                <w:szCs w:val="24"/>
              </w:rPr>
            </w:pPr>
            <w:r>
              <w:rPr>
                <w:rFonts w:eastAsia="仿宋_GB2312" w:hint="eastAsia"/>
                <w:bCs/>
                <w:sz w:val="24"/>
                <w:szCs w:val="24"/>
              </w:rPr>
              <w:t>200</w:t>
            </w:r>
          </w:p>
        </w:tc>
        <w:tc>
          <w:tcPr>
            <w:tcW w:w="1814" w:type="dxa"/>
            <w:vAlign w:val="center"/>
          </w:tcPr>
          <w:p w:rsidR="00210E61" w:rsidRDefault="00FF6BC5">
            <w:pPr>
              <w:jc w:val="center"/>
              <w:rPr>
                <w:rFonts w:eastAsia="仿宋_GB2312"/>
                <w:bCs/>
                <w:sz w:val="24"/>
                <w:szCs w:val="24"/>
              </w:rPr>
            </w:pPr>
            <w:r>
              <w:rPr>
                <w:rFonts w:eastAsia="仿宋_GB2312"/>
                <w:bCs/>
                <w:sz w:val="24"/>
                <w:szCs w:val="24"/>
              </w:rPr>
              <w:t>5</w:t>
            </w:r>
            <w:r>
              <w:rPr>
                <w:rFonts w:eastAsia="仿宋_GB2312"/>
                <w:bCs/>
                <w:sz w:val="24"/>
                <w:szCs w:val="24"/>
              </w:rPr>
              <w:t>天</w:t>
            </w:r>
            <w:r>
              <w:rPr>
                <w:rFonts w:eastAsia="仿宋_GB2312"/>
                <w:bCs/>
                <w:sz w:val="24"/>
                <w:szCs w:val="24"/>
              </w:rPr>
              <w:t>（</w:t>
            </w:r>
            <w:r>
              <w:rPr>
                <w:rFonts w:eastAsia="仿宋_GB2312"/>
                <w:bCs/>
                <w:sz w:val="24"/>
                <w:szCs w:val="24"/>
              </w:rPr>
              <w:t>30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w:t>
            </w:r>
            <w:r>
              <w:rPr>
                <w:rFonts w:eastAsia="仿宋_GB2312" w:hint="eastAsia"/>
                <w:bCs/>
                <w:sz w:val="24"/>
                <w:szCs w:val="24"/>
              </w:rPr>
              <w:t>培训者的</w:t>
            </w:r>
            <w:r>
              <w:rPr>
                <w:rFonts w:eastAsia="仿宋_GB2312"/>
                <w:bCs/>
                <w:sz w:val="24"/>
                <w:szCs w:val="24"/>
              </w:rPr>
              <w:t>培训需求诊断能力、方案设计能力、绩效评估能力</w:t>
            </w:r>
          </w:p>
        </w:tc>
      </w:tr>
      <w:tr w:rsidR="00210E61">
        <w:trPr>
          <w:trHeight w:hRule="exact" w:val="1709"/>
          <w:jc w:val="center"/>
        </w:trPr>
        <w:tc>
          <w:tcPr>
            <w:tcW w:w="709" w:type="dxa"/>
            <w:vAlign w:val="center"/>
          </w:tcPr>
          <w:p w:rsidR="00210E61" w:rsidRDefault="00FF6BC5">
            <w:pPr>
              <w:spacing w:before="156" w:after="156"/>
              <w:jc w:val="center"/>
              <w:rPr>
                <w:rFonts w:eastAsia="方正小标宋简体"/>
                <w:bCs/>
                <w:sz w:val="24"/>
                <w:szCs w:val="24"/>
              </w:rPr>
            </w:pPr>
            <w:r>
              <w:rPr>
                <w:rFonts w:eastAsia="方正小标宋简体" w:hint="eastAsia"/>
                <w:bCs/>
                <w:sz w:val="24"/>
                <w:szCs w:val="24"/>
              </w:rPr>
              <w:t>3</w:t>
            </w:r>
          </w:p>
        </w:tc>
        <w:tc>
          <w:tcPr>
            <w:tcW w:w="1276" w:type="dxa"/>
            <w:vMerge/>
            <w:vAlign w:val="center"/>
          </w:tcPr>
          <w:p w:rsidR="00210E61" w:rsidRDefault="00210E61">
            <w:pPr>
              <w:spacing w:before="156" w:after="156"/>
              <w:jc w:val="center"/>
              <w:rPr>
                <w:rFonts w:eastAsia="仿宋_GB2312"/>
                <w:bCs/>
                <w:sz w:val="24"/>
                <w:szCs w:val="24"/>
              </w:rPr>
            </w:pPr>
          </w:p>
        </w:tc>
        <w:tc>
          <w:tcPr>
            <w:tcW w:w="1763" w:type="dxa"/>
            <w:vAlign w:val="center"/>
          </w:tcPr>
          <w:p w:rsidR="00210E61" w:rsidRDefault="00FF6BC5">
            <w:pPr>
              <w:jc w:val="center"/>
              <w:rPr>
                <w:rFonts w:eastAsia="仿宋_GB2312"/>
                <w:bCs/>
                <w:sz w:val="24"/>
                <w:szCs w:val="24"/>
              </w:rPr>
            </w:pPr>
            <w:r>
              <w:rPr>
                <w:rFonts w:eastAsia="仿宋_GB2312"/>
                <w:bCs/>
                <w:sz w:val="24"/>
                <w:szCs w:val="24"/>
              </w:rPr>
              <w:t>培训课程开发团队研修</w:t>
            </w:r>
          </w:p>
        </w:tc>
        <w:tc>
          <w:tcPr>
            <w:tcW w:w="4637" w:type="dxa"/>
            <w:vAlign w:val="center"/>
          </w:tcPr>
          <w:p w:rsidR="00210E61" w:rsidRDefault="00FF6BC5">
            <w:pPr>
              <w:rPr>
                <w:rFonts w:eastAsia="仿宋_GB2312"/>
                <w:bCs/>
                <w:sz w:val="24"/>
                <w:szCs w:val="24"/>
              </w:rPr>
            </w:pPr>
            <w:r>
              <w:rPr>
                <w:rFonts w:eastAsia="仿宋_GB2312" w:hint="eastAsia"/>
                <w:bCs/>
                <w:sz w:val="24"/>
                <w:szCs w:val="24"/>
              </w:rPr>
              <w:t>从事中小学道德与法治、语文、历史三科统编教材</w:t>
            </w:r>
            <w:r>
              <w:rPr>
                <w:rFonts w:eastAsia="仿宋_GB2312"/>
                <w:bCs/>
                <w:sz w:val="24"/>
                <w:szCs w:val="24"/>
              </w:rPr>
              <w:t>，</w:t>
            </w:r>
            <w:r>
              <w:rPr>
                <w:rFonts w:eastAsia="仿宋_GB2312" w:hint="eastAsia"/>
                <w:bCs/>
                <w:sz w:val="24"/>
                <w:szCs w:val="24"/>
              </w:rPr>
              <w:t>以及</w:t>
            </w:r>
            <w:r>
              <w:rPr>
                <w:rFonts w:eastAsia="仿宋_GB2312"/>
                <w:bCs/>
                <w:sz w:val="24"/>
                <w:szCs w:val="24"/>
              </w:rPr>
              <w:t>高中、义务教育新课标和培训课程指导标准</w:t>
            </w:r>
            <w:r>
              <w:rPr>
                <w:rFonts w:eastAsia="仿宋_GB2312" w:hint="eastAsia"/>
                <w:bCs/>
                <w:sz w:val="24"/>
                <w:szCs w:val="24"/>
              </w:rPr>
              <w:t>培训课程开发的培训业务骨干</w:t>
            </w:r>
          </w:p>
        </w:tc>
        <w:tc>
          <w:tcPr>
            <w:tcW w:w="1281" w:type="dxa"/>
            <w:vAlign w:val="center"/>
          </w:tcPr>
          <w:p w:rsidR="00210E61" w:rsidRDefault="00FF6BC5">
            <w:pPr>
              <w:jc w:val="center"/>
              <w:rPr>
                <w:rFonts w:eastAsia="仿宋_GB2312"/>
                <w:bCs/>
                <w:sz w:val="24"/>
                <w:szCs w:val="24"/>
              </w:rPr>
            </w:pPr>
            <w:r>
              <w:rPr>
                <w:rFonts w:eastAsia="仿宋_GB2312" w:hint="eastAsia"/>
                <w:bCs/>
                <w:sz w:val="24"/>
                <w:szCs w:val="24"/>
              </w:rPr>
              <w:t>200</w:t>
            </w:r>
          </w:p>
        </w:tc>
        <w:tc>
          <w:tcPr>
            <w:tcW w:w="1814" w:type="dxa"/>
            <w:vAlign w:val="center"/>
          </w:tcPr>
          <w:p w:rsidR="00210E61" w:rsidRDefault="00FF6BC5">
            <w:pPr>
              <w:jc w:val="center"/>
              <w:rPr>
                <w:rFonts w:eastAsia="仿宋_GB2312"/>
                <w:bCs/>
                <w:sz w:val="24"/>
                <w:szCs w:val="24"/>
              </w:rPr>
            </w:pPr>
            <w:r>
              <w:rPr>
                <w:rFonts w:eastAsia="仿宋_GB2312"/>
                <w:bCs/>
                <w:sz w:val="24"/>
                <w:szCs w:val="24"/>
              </w:rPr>
              <w:t>5</w:t>
            </w:r>
            <w:r>
              <w:rPr>
                <w:rFonts w:eastAsia="仿宋_GB2312"/>
                <w:bCs/>
                <w:sz w:val="24"/>
                <w:szCs w:val="24"/>
              </w:rPr>
              <w:t>天</w:t>
            </w:r>
            <w:r>
              <w:rPr>
                <w:rFonts w:eastAsia="仿宋_GB2312"/>
                <w:bCs/>
                <w:sz w:val="24"/>
                <w:szCs w:val="24"/>
              </w:rPr>
              <w:t>（</w:t>
            </w:r>
            <w:r>
              <w:rPr>
                <w:rFonts w:eastAsia="仿宋_GB2312"/>
                <w:bCs/>
                <w:sz w:val="24"/>
                <w:szCs w:val="24"/>
              </w:rPr>
              <w:t>30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提升国培课程研发团队的课程设计开发、创新实施能力</w:t>
            </w:r>
          </w:p>
        </w:tc>
      </w:tr>
      <w:tr w:rsidR="00210E61">
        <w:trPr>
          <w:trHeight w:hRule="exact" w:val="1853"/>
          <w:jc w:val="center"/>
        </w:trPr>
        <w:tc>
          <w:tcPr>
            <w:tcW w:w="709" w:type="dxa"/>
            <w:vAlign w:val="center"/>
          </w:tcPr>
          <w:p w:rsidR="00210E61" w:rsidRDefault="00FF6BC5">
            <w:pPr>
              <w:spacing w:before="156" w:after="156"/>
              <w:jc w:val="center"/>
              <w:rPr>
                <w:rFonts w:eastAsia="方正小标宋简体"/>
                <w:bCs/>
                <w:sz w:val="24"/>
                <w:szCs w:val="24"/>
              </w:rPr>
            </w:pPr>
            <w:r>
              <w:rPr>
                <w:rFonts w:eastAsia="方正小标宋简体" w:hint="eastAsia"/>
                <w:bCs/>
                <w:sz w:val="24"/>
                <w:szCs w:val="24"/>
              </w:rPr>
              <w:t>4</w:t>
            </w:r>
          </w:p>
        </w:tc>
        <w:tc>
          <w:tcPr>
            <w:tcW w:w="1276" w:type="dxa"/>
            <w:vMerge/>
            <w:vAlign w:val="center"/>
          </w:tcPr>
          <w:p w:rsidR="00210E61" w:rsidRDefault="00210E61">
            <w:pPr>
              <w:spacing w:before="156" w:after="156"/>
              <w:jc w:val="center"/>
              <w:rPr>
                <w:rFonts w:eastAsia="仿宋_GB2312"/>
                <w:bCs/>
                <w:sz w:val="24"/>
                <w:szCs w:val="24"/>
              </w:rPr>
            </w:pPr>
          </w:p>
        </w:tc>
        <w:tc>
          <w:tcPr>
            <w:tcW w:w="1763" w:type="dxa"/>
            <w:vAlign w:val="center"/>
          </w:tcPr>
          <w:p w:rsidR="00210E61" w:rsidRDefault="00FF6BC5">
            <w:pPr>
              <w:jc w:val="center"/>
              <w:rPr>
                <w:rFonts w:eastAsia="仿宋_GB2312"/>
                <w:bCs/>
                <w:sz w:val="24"/>
                <w:szCs w:val="24"/>
              </w:rPr>
            </w:pPr>
            <w:r>
              <w:rPr>
                <w:rFonts w:eastAsia="仿宋_GB2312"/>
                <w:bCs/>
                <w:sz w:val="24"/>
                <w:szCs w:val="24"/>
              </w:rPr>
              <w:t>师德培训团队研修</w:t>
            </w:r>
          </w:p>
        </w:tc>
        <w:tc>
          <w:tcPr>
            <w:tcW w:w="4637" w:type="dxa"/>
            <w:vAlign w:val="center"/>
          </w:tcPr>
          <w:p w:rsidR="00210E61" w:rsidRDefault="00FF6BC5">
            <w:pPr>
              <w:rPr>
                <w:rFonts w:eastAsia="仿宋_GB2312"/>
                <w:bCs/>
                <w:sz w:val="24"/>
                <w:szCs w:val="24"/>
              </w:rPr>
            </w:pPr>
            <w:r>
              <w:rPr>
                <w:rFonts w:eastAsia="仿宋_GB2312"/>
                <w:bCs/>
                <w:sz w:val="24"/>
                <w:szCs w:val="24"/>
              </w:rPr>
              <w:t>已入选省级及以上培训专家库的从事师德培训的骨干培训者，对师德教育具有较深入的研究，具有较丰富的师德培训经验，承担过地市级以上教师培训任务</w:t>
            </w:r>
          </w:p>
        </w:tc>
        <w:tc>
          <w:tcPr>
            <w:tcW w:w="1281" w:type="dxa"/>
            <w:vAlign w:val="center"/>
          </w:tcPr>
          <w:p w:rsidR="00210E61" w:rsidRDefault="00FF6BC5">
            <w:pPr>
              <w:jc w:val="center"/>
              <w:rPr>
                <w:rFonts w:eastAsia="仿宋_GB2312"/>
                <w:bCs/>
                <w:sz w:val="24"/>
                <w:szCs w:val="24"/>
              </w:rPr>
            </w:pPr>
            <w:r>
              <w:rPr>
                <w:rFonts w:eastAsia="仿宋_GB2312" w:hint="eastAsia"/>
                <w:bCs/>
                <w:sz w:val="24"/>
                <w:szCs w:val="24"/>
              </w:rPr>
              <w:t>200</w:t>
            </w:r>
          </w:p>
        </w:tc>
        <w:tc>
          <w:tcPr>
            <w:tcW w:w="1814" w:type="dxa"/>
            <w:vAlign w:val="center"/>
          </w:tcPr>
          <w:p w:rsidR="00210E61" w:rsidRDefault="00FF6BC5">
            <w:pPr>
              <w:jc w:val="center"/>
              <w:rPr>
                <w:rFonts w:eastAsia="仿宋_GB2312"/>
                <w:bCs/>
                <w:sz w:val="24"/>
                <w:szCs w:val="24"/>
              </w:rPr>
            </w:pPr>
            <w:r>
              <w:rPr>
                <w:rFonts w:eastAsia="仿宋_GB2312"/>
                <w:bCs/>
                <w:sz w:val="24"/>
                <w:szCs w:val="24"/>
              </w:rPr>
              <w:t>5</w:t>
            </w:r>
            <w:r>
              <w:rPr>
                <w:rFonts w:eastAsia="仿宋_GB2312"/>
                <w:bCs/>
                <w:sz w:val="24"/>
                <w:szCs w:val="24"/>
              </w:rPr>
              <w:t>天</w:t>
            </w:r>
            <w:r>
              <w:rPr>
                <w:rFonts w:eastAsia="仿宋_GB2312"/>
                <w:bCs/>
                <w:sz w:val="24"/>
                <w:szCs w:val="24"/>
              </w:rPr>
              <w:t>（</w:t>
            </w:r>
            <w:r>
              <w:rPr>
                <w:rFonts w:eastAsia="仿宋_GB2312"/>
                <w:bCs/>
                <w:sz w:val="24"/>
                <w:szCs w:val="24"/>
              </w:rPr>
              <w:t>30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提升培训者的培训设计、实施和评价能力</w:t>
            </w:r>
          </w:p>
        </w:tc>
      </w:tr>
      <w:tr w:rsidR="00210E61">
        <w:trPr>
          <w:trHeight w:hRule="exact" w:val="1099"/>
          <w:jc w:val="center"/>
        </w:trPr>
        <w:tc>
          <w:tcPr>
            <w:tcW w:w="709" w:type="dxa"/>
            <w:vAlign w:val="center"/>
          </w:tcPr>
          <w:p w:rsidR="00210E61" w:rsidRDefault="00FF6BC5">
            <w:pPr>
              <w:spacing w:before="156" w:after="156"/>
              <w:jc w:val="center"/>
              <w:rPr>
                <w:rFonts w:eastAsia="方正小标宋简体"/>
                <w:bCs/>
                <w:sz w:val="24"/>
                <w:szCs w:val="24"/>
              </w:rPr>
            </w:pPr>
            <w:r>
              <w:rPr>
                <w:rFonts w:eastAsia="方正小标宋简体" w:hint="eastAsia"/>
                <w:bCs/>
                <w:sz w:val="24"/>
                <w:szCs w:val="24"/>
              </w:rPr>
              <w:lastRenderedPageBreak/>
              <w:t>5</w:t>
            </w:r>
          </w:p>
        </w:tc>
        <w:tc>
          <w:tcPr>
            <w:tcW w:w="1276" w:type="dxa"/>
            <w:vMerge w:val="restart"/>
            <w:vAlign w:val="center"/>
          </w:tcPr>
          <w:p w:rsidR="00210E61" w:rsidRDefault="00FF6BC5">
            <w:pPr>
              <w:spacing w:before="156" w:after="156"/>
              <w:jc w:val="center"/>
              <w:rPr>
                <w:rFonts w:eastAsia="仿宋_GB2312"/>
                <w:bCs/>
                <w:sz w:val="24"/>
                <w:szCs w:val="24"/>
              </w:rPr>
            </w:pPr>
            <w:r>
              <w:rPr>
                <w:rFonts w:eastAsia="仿宋_GB2312"/>
                <w:bCs/>
                <w:sz w:val="24"/>
                <w:szCs w:val="24"/>
              </w:rPr>
              <w:t>培训团队高级研修</w:t>
            </w:r>
          </w:p>
        </w:tc>
        <w:tc>
          <w:tcPr>
            <w:tcW w:w="1763" w:type="dxa"/>
            <w:vAlign w:val="center"/>
          </w:tcPr>
          <w:p w:rsidR="00210E61" w:rsidRDefault="00FF6BC5">
            <w:pPr>
              <w:jc w:val="center"/>
              <w:rPr>
                <w:rFonts w:eastAsia="仿宋_GB2312"/>
                <w:bCs/>
                <w:sz w:val="24"/>
                <w:szCs w:val="24"/>
              </w:rPr>
            </w:pPr>
            <w:r>
              <w:rPr>
                <w:rFonts w:eastAsia="仿宋_GB2312"/>
                <w:bCs/>
                <w:sz w:val="24"/>
                <w:szCs w:val="24"/>
              </w:rPr>
              <w:t>信息技术培训团队研修</w:t>
            </w:r>
          </w:p>
        </w:tc>
        <w:tc>
          <w:tcPr>
            <w:tcW w:w="4637" w:type="dxa"/>
            <w:vAlign w:val="center"/>
          </w:tcPr>
          <w:p w:rsidR="00210E61" w:rsidRDefault="00FF6BC5">
            <w:pPr>
              <w:rPr>
                <w:rFonts w:eastAsia="仿宋_GB2312"/>
                <w:bCs/>
                <w:sz w:val="24"/>
                <w:szCs w:val="24"/>
              </w:rPr>
            </w:pPr>
            <w:r>
              <w:rPr>
                <w:rFonts w:eastAsia="仿宋_GB2312"/>
                <w:bCs/>
                <w:sz w:val="24"/>
                <w:szCs w:val="24"/>
              </w:rPr>
              <w:t>信息技术应用能力培训管理者和骨干培训者</w:t>
            </w:r>
          </w:p>
        </w:tc>
        <w:tc>
          <w:tcPr>
            <w:tcW w:w="1281" w:type="dxa"/>
            <w:vAlign w:val="center"/>
          </w:tcPr>
          <w:p w:rsidR="00210E61" w:rsidRDefault="00FF6BC5">
            <w:pPr>
              <w:jc w:val="center"/>
              <w:rPr>
                <w:rFonts w:eastAsia="方正小标宋简体"/>
                <w:bCs/>
                <w:sz w:val="24"/>
                <w:szCs w:val="24"/>
              </w:rPr>
            </w:pPr>
            <w:r>
              <w:rPr>
                <w:rFonts w:eastAsia="仿宋_GB2312" w:hint="eastAsia"/>
                <w:bCs/>
                <w:sz w:val="24"/>
                <w:szCs w:val="24"/>
              </w:rPr>
              <w:t>2</w:t>
            </w:r>
            <w:r>
              <w:rPr>
                <w:rFonts w:eastAsia="仿宋_GB2312"/>
                <w:bCs/>
                <w:sz w:val="24"/>
                <w:szCs w:val="24"/>
              </w:rPr>
              <w:t>00</w:t>
            </w:r>
          </w:p>
        </w:tc>
        <w:tc>
          <w:tcPr>
            <w:tcW w:w="1814" w:type="dxa"/>
            <w:vAlign w:val="center"/>
          </w:tcPr>
          <w:p w:rsidR="00210E61" w:rsidRDefault="00FF6BC5">
            <w:pPr>
              <w:jc w:val="center"/>
              <w:rPr>
                <w:rFonts w:eastAsia="仿宋_GB2312"/>
                <w:bCs/>
                <w:sz w:val="24"/>
                <w:szCs w:val="24"/>
              </w:rPr>
            </w:pPr>
            <w:r>
              <w:rPr>
                <w:rFonts w:eastAsia="仿宋_GB2312"/>
                <w:bCs/>
                <w:sz w:val="24"/>
                <w:szCs w:val="24"/>
              </w:rPr>
              <w:t>5</w:t>
            </w:r>
            <w:r>
              <w:rPr>
                <w:rFonts w:eastAsia="仿宋_GB2312"/>
                <w:bCs/>
                <w:sz w:val="24"/>
                <w:szCs w:val="24"/>
              </w:rPr>
              <w:t>天</w:t>
            </w:r>
            <w:r>
              <w:rPr>
                <w:rFonts w:eastAsia="仿宋_GB2312"/>
                <w:bCs/>
                <w:sz w:val="24"/>
                <w:szCs w:val="24"/>
              </w:rPr>
              <w:t>（</w:t>
            </w:r>
            <w:r>
              <w:rPr>
                <w:rFonts w:eastAsia="仿宋_GB2312"/>
                <w:bCs/>
                <w:sz w:val="24"/>
                <w:szCs w:val="24"/>
              </w:rPr>
              <w:t>30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提高省、市级培训管理者与骨干培训者的项目设计、实施与评价能力</w:t>
            </w:r>
          </w:p>
        </w:tc>
      </w:tr>
      <w:tr w:rsidR="00210E61">
        <w:trPr>
          <w:trHeight w:hRule="exact" w:val="1696"/>
          <w:jc w:val="center"/>
        </w:trPr>
        <w:tc>
          <w:tcPr>
            <w:tcW w:w="709" w:type="dxa"/>
            <w:vAlign w:val="center"/>
          </w:tcPr>
          <w:p w:rsidR="00210E61" w:rsidRDefault="00FF6BC5">
            <w:pPr>
              <w:spacing w:before="156" w:after="156"/>
              <w:jc w:val="center"/>
              <w:rPr>
                <w:rFonts w:eastAsia="方正小标宋简体"/>
                <w:bCs/>
                <w:sz w:val="24"/>
                <w:szCs w:val="24"/>
              </w:rPr>
            </w:pPr>
            <w:r>
              <w:rPr>
                <w:rFonts w:eastAsia="方正小标宋简体" w:hint="eastAsia"/>
                <w:bCs/>
                <w:sz w:val="24"/>
                <w:szCs w:val="24"/>
              </w:rPr>
              <w:t>6</w:t>
            </w:r>
          </w:p>
        </w:tc>
        <w:tc>
          <w:tcPr>
            <w:tcW w:w="1276" w:type="dxa"/>
            <w:vMerge/>
            <w:vAlign w:val="center"/>
          </w:tcPr>
          <w:p w:rsidR="00210E61" w:rsidRDefault="00210E61">
            <w:pPr>
              <w:spacing w:before="156" w:after="156"/>
              <w:jc w:val="center"/>
              <w:rPr>
                <w:rFonts w:eastAsia="仿宋_GB2312"/>
                <w:bCs/>
                <w:sz w:val="24"/>
                <w:szCs w:val="24"/>
              </w:rPr>
            </w:pPr>
          </w:p>
        </w:tc>
        <w:tc>
          <w:tcPr>
            <w:tcW w:w="1763" w:type="dxa"/>
            <w:vAlign w:val="center"/>
          </w:tcPr>
          <w:p w:rsidR="00210E61" w:rsidRDefault="00FF6BC5">
            <w:pPr>
              <w:jc w:val="center"/>
              <w:rPr>
                <w:rFonts w:eastAsia="仿宋_GB2312"/>
                <w:bCs/>
                <w:sz w:val="24"/>
                <w:szCs w:val="24"/>
              </w:rPr>
            </w:pPr>
            <w:r>
              <w:rPr>
                <w:rFonts w:eastAsia="仿宋_GB2312"/>
                <w:bCs/>
                <w:sz w:val="24"/>
                <w:szCs w:val="24"/>
              </w:rPr>
              <w:t>自主选学市县管理团队研修</w:t>
            </w:r>
          </w:p>
        </w:tc>
        <w:tc>
          <w:tcPr>
            <w:tcW w:w="4637" w:type="dxa"/>
            <w:vAlign w:val="center"/>
          </w:tcPr>
          <w:p w:rsidR="00210E61" w:rsidRDefault="00FF6BC5">
            <w:pPr>
              <w:rPr>
                <w:rFonts w:eastAsia="仿宋_GB2312"/>
                <w:bCs/>
                <w:sz w:val="24"/>
                <w:szCs w:val="24"/>
              </w:rPr>
            </w:pPr>
            <w:r>
              <w:rPr>
                <w:rFonts w:eastAsia="仿宋_GB2312" w:hint="eastAsia"/>
                <w:bCs/>
                <w:sz w:val="24"/>
                <w:szCs w:val="24"/>
              </w:rPr>
              <w:t>拟开展自主选学探索的</w:t>
            </w:r>
            <w:r>
              <w:rPr>
                <w:rFonts w:eastAsia="仿宋_GB2312"/>
                <w:bCs/>
                <w:sz w:val="24"/>
                <w:szCs w:val="24"/>
              </w:rPr>
              <w:t>市、县（区）教师培训管理者</w:t>
            </w:r>
            <w:r>
              <w:rPr>
                <w:rFonts w:eastAsia="仿宋_GB2312" w:hint="eastAsia"/>
                <w:bCs/>
                <w:sz w:val="24"/>
                <w:szCs w:val="24"/>
              </w:rPr>
              <w:t>，</w:t>
            </w:r>
            <w:r>
              <w:rPr>
                <w:rFonts w:eastAsia="仿宋_GB2312" w:hint="eastAsia"/>
                <w:bCs/>
                <w:sz w:val="24"/>
                <w:szCs w:val="24"/>
              </w:rPr>
              <w:t>所在</w:t>
            </w:r>
            <w:r>
              <w:rPr>
                <w:rFonts w:eastAsia="仿宋_GB2312"/>
                <w:bCs/>
                <w:sz w:val="24"/>
                <w:szCs w:val="24"/>
              </w:rPr>
              <w:t>市、县（区）教师培训工作基础好</w:t>
            </w:r>
            <w:r>
              <w:rPr>
                <w:rFonts w:eastAsia="仿宋_GB2312" w:hint="eastAsia"/>
                <w:bCs/>
                <w:sz w:val="24"/>
                <w:szCs w:val="24"/>
              </w:rPr>
              <w:t>，</w:t>
            </w:r>
            <w:r>
              <w:rPr>
                <w:rFonts w:eastAsia="仿宋_GB2312" w:hint="eastAsia"/>
                <w:bCs/>
                <w:sz w:val="24"/>
                <w:szCs w:val="24"/>
              </w:rPr>
              <w:t>有开展</w:t>
            </w:r>
            <w:r>
              <w:rPr>
                <w:rFonts w:eastAsia="仿宋_GB2312"/>
                <w:bCs/>
                <w:sz w:val="24"/>
                <w:szCs w:val="24"/>
              </w:rPr>
              <w:t>自主选学模式</w:t>
            </w:r>
            <w:r>
              <w:rPr>
                <w:rFonts w:eastAsia="仿宋_GB2312" w:hint="eastAsia"/>
                <w:bCs/>
                <w:sz w:val="24"/>
                <w:szCs w:val="24"/>
              </w:rPr>
              <w:t>探索的积极性和基本条件</w:t>
            </w:r>
          </w:p>
        </w:tc>
        <w:tc>
          <w:tcPr>
            <w:tcW w:w="1281" w:type="dxa"/>
            <w:vAlign w:val="center"/>
          </w:tcPr>
          <w:p w:rsidR="00210E61" w:rsidRDefault="00FF6BC5">
            <w:pPr>
              <w:jc w:val="center"/>
              <w:rPr>
                <w:rFonts w:eastAsia="仿宋_GB2312"/>
                <w:bCs/>
                <w:sz w:val="24"/>
                <w:szCs w:val="24"/>
              </w:rPr>
            </w:pPr>
            <w:r>
              <w:rPr>
                <w:rFonts w:eastAsia="仿宋_GB2312" w:hint="eastAsia"/>
                <w:bCs/>
                <w:sz w:val="24"/>
                <w:szCs w:val="24"/>
              </w:rPr>
              <w:t>100</w:t>
            </w:r>
          </w:p>
        </w:tc>
        <w:tc>
          <w:tcPr>
            <w:tcW w:w="1814" w:type="dxa"/>
            <w:vAlign w:val="center"/>
          </w:tcPr>
          <w:p w:rsidR="00210E61" w:rsidRDefault="00FF6BC5">
            <w:pPr>
              <w:jc w:val="center"/>
              <w:rPr>
                <w:rFonts w:eastAsia="仿宋_GB2312"/>
                <w:bCs/>
                <w:sz w:val="24"/>
                <w:szCs w:val="24"/>
              </w:rPr>
            </w:pPr>
            <w:r>
              <w:rPr>
                <w:rFonts w:eastAsia="仿宋_GB2312"/>
                <w:bCs/>
                <w:sz w:val="24"/>
                <w:szCs w:val="24"/>
              </w:rPr>
              <w:t>5</w:t>
            </w:r>
            <w:r>
              <w:rPr>
                <w:rFonts w:eastAsia="仿宋_GB2312"/>
                <w:bCs/>
                <w:sz w:val="24"/>
                <w:szCs w:val="24"/>
              </w:rPr>
              <w:t>天</w:t>
            </w:r>
            <w:r>
              <w:rPr>
                <w:rFonts w:eastAsia="仿宋_GB2312"/>
                <w:bCs/>
                <w:sz w:val="24"/>
                <w:szCs w:val="24"/>
              </w:rPr>
              <w:t>（</w:t>
            </w:r>
            <w:r>
              <w:rPr>
                <w:rFonts w:eastAsia="仿宋_GB2312"/>
                <w:bCs/>
                <w:sz w:val="24"/>
                <w:szCs w:val="24"/>
              </w:rPr>
              <w:t>30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hint="eastAsia"/>
                <w:bCs/>
                <w:sz w:val="24"/>
                <w:szCs w:val="24"/>
              </w:rPr>
              <w:t>帮助参训者</w:t>
            </w:r>
            <w:r>
              <w:rPr>
                <w:rFonts w:eastAsia="仿宋_GB2312"/>
                <w:bCs/>
                <w:sz w:val="24"/>
                <w:szCs w:val="24"/>
              </w:rPr>
              <w:t>明确自主选学改革思路，形成符合区域实际的自主选学实施方案</w:t>
            </w:r>
          </w:p>
        </w:tc>
      </w:tr>
      <w:tr w:rsidR="00210E61">
        <w:trPr>
          <w:trHeight w:hRule="exact" w:val="1888"/>
          <w:jc w:val="center"/>
        </w:trPr>
        <w:tc>
          <w:tcPr>
            <w:tcW w:w="709" w:type="dxa"/>
            <w:vAlign w:val="center"/>
          </w:tcPr>
          <w:p w:rsidR="00210E61" w:rsidRDefault="00FF6BC5">
            <w:pPr>
              <w:spacing w:before="156" w:after="156"/>
              <w:jc w:val="center"/>
              <w:rPr>
                <w:rFonts w:eastAsia="方正小标宋简体"/>
                <w:bCs/>
                <w:sz w:val="24"/>
                <w:szCs w:val="24"/>
              </w:rPr>
            </w:pPr>
            <w:r>
              <w:rPr>
                <w:rFonts w:eastAsia="方正小标宋简体" w:hint="eastAsia"/>
                <w:bCs/>
                <w:sz w:val="24"/>
                <w:szCs w:val="24"/>
              </w:rPr>
              <w:t>7</w:t>
            </w:r>
          </w:p>
        </w:tc>
        <w:tc>
          <w:tcPr>
            <w:tcW w:w="1276" w:type="dxa"/>
            <w:vMerge/>
            <w:vAlign w:val="center"/>
          </w:tcPr>
          <w:p w:rsidR="00210E61" w:rsidRDefault="00210E61">
            <w:pPr>
              <w:spacing w:before="156" w:after="156"/>
              <w:jc w:val="center"/>
              <w:rPr>
                <w:rFonts w:eastAsia="仿宋_GB2312"/>
                <w:bCs/>
                <w:sz w:val="24"/>
                <w:szCs w:val="24"/>
              </w:rPr>
            </w:pPr>
          </w:p>
        </w:tc>
        <w:tc>
          <w:tcPr>
            <w:tcW w:w="1763" w:type="dxa"/>
            <w:vAlign w:val="center"/>
          </w:tcPr>
          <w:p w:rsidR="00210E61" w:rsidRDefault="00FF6BC5">
            <w:pPr>
              <w:jc w:val="center"/>
              <w:rPr>
                <w:rFonts w:eastAsia="仿宋_GB2312"/>
                <w:bCs/>
                <w:sz w:val="24"/>
                <w:szCs w:val="24"/>
              </w:rPr>
            </w:pPr>
            <w:r>
              <w:rPr>
                <w:rFonts w:eastAsia="仿宋_GB2312" w:hint="eastAsia"/>
                <w:bCs/>
                <w:sz w:val="24"/>
                <w:szCs w:val="24"/>
              </w:rPr>
              <w:t>学科教师培训者研修</w:t>
            </w:r>
          </w:p>
        </w:tc>
        <w:tc>
          <w:tcPr>
            <w:tcW w:w="4637" w:type="dxa"/>
            <w:vAlign w:val="center"/>
          </w:tcPr>
          <w:p w:rsidR="00210E61" w:rsidRDefault="00FF6BC5">
            <w:pPr>
              <w:rPr>
                <w:rFonts w:eastAsia="仿宋_GB2312"/>
                <w:bCs/>
                <w:sz w:val="24"/>
                <w:szCs w:val="24"/>
              </w:rPr>
            </w:pPr>
            <w:r>
              <w:rPr>
                <w:rFonts w:eastAsia="仿宋_GB2312" w:hint="eastAsia"/>
                <w:bCs/>
                <w:sz w:val="24"/>
                <w:szCs w:val="24"/>
              </w:rPr>
              <w:t>承担相关学科教师培训任务的</w:t>
            </w:r>
            <w:r>
              <w:rPr>
                <w:rFonts w:eastAsia="仿宋_GB2312"/>
                <w:bCs/>
                <w:sz w:val="24"/>
                <w:szCs w:val="24"/>
              </w:rPr>
              <w:t>高等学校和各级教师培训机构的骨干培训者</w:t>
            </w:r>
            <w:r>
              <w:rPr>
                <w:rFonts w:eastAsia="仿宋_GB2312" w:hint="eastAsia"/>
                <w:bCs/>
                <w:sz w:val="24"/>
                <w:szCs w:val="24"/>
              </w:rPr>
              <w:t>，</w:t>
            </w:r>
            <w:r>
              <w:rPr>
                <w:rFonts w:eastAsia="仿宋_GB2312"/>
                <w:bCs/>
                <w:sz w:val="24"/>
                <w:szCs w:val="24"/>
              </w:rPr>
              <w:t>入选省级及以上教师培训专家库，承担过</w:t>
            </w:r>
            <w:r>
              <w:rPr>
                <w:rFonts w:eastAsia="仿宋_GB2312"/>
                <w:bCs/>
                <w:sz w:val="24"/>
                <w:szCs w:val="24"/>
              </w:rPr>
              <w:t>“</w:t>
            </w:r>
            <w:r>
              <w:rPr>
                <w:rFonts w:eastAsia="仿宋_GB2312"/>
                <w:bCs/>
                <w:sz w:val="24"/>
                <w:szCs w:val="24"/>
              </w:rPr>
              <w:t>国培计划</w:t>
            </w:r>
            <w:r>
              <w:rPr>
                <w:rFonts w:eastAsia="仿宋_GB2312"/>
                <w:bCs/>
                <w:sz w:val="24"/>
                <w:szCs w:val="24"/>
              </w:rPr>
              <w:t>”</w:t>
            </w:r>
            <w:r>
              <w:rPr>
                <w:rFonts w:eastAsia="仿宋_GB2312" w:hint="eastAsia"/>
                <w:bCs/>
                <w:sz w:val="24"/>
                <w:szCs w:val="24"/>
              </w:rPr>
              <w:t>或</w:t>
            </w:r>
            <w:r>
              <w:rPr>
                <w:rFonts w:eastAsia="仿宋_GB2312"/>
                <w:bCs/>
                <w:sz w:val="24"/>
                <w:szCs w:val="24"/>
              </w:rPr>
              <w:t>省级及以上教师培训任务</w:t>
            </w:r>
          </w:p>
        </w:tc>
        <w:tc>
          <w:tcPr>
            <w:tcW w:w="1281" w:type="dxa"/>
            <w:vAlign w:val="center"/>
          </w:tcPr>
          <w:p w:rsidR="00210E61" w:rsidRDefault="00FF6BC5">
            <w:pPr>
              <w:jc w:val="center"/>
              <w:rPr>
                <w:rFonts w:eastAsia="仿宋_GB2312"/>
                <w:bCs/>
                <w:sz w:val="24"/>
                <w:szCs w:val="24"/>
              </w:rPr>
            </w:pPr>
            <w:r>
              <w:rPr>
                <w:rFonts w:eastAsia="仿宋_GB2312" w:hint="eastAsia"/>
                <w:bCs/>
                <w:sz w:val="24"/>
                <w:szCs w:val="24"/>
              </w:rPr>
              <w:t>5</w:t>
            </w:r>
            <w:r>
              <w:rPr>
                <w:rFonts w:eastAsia="仿宋_GB2312"/>
                <w:bCs/>
                <w:sz w:val="24"/>
                <w:szCs w:val="24"/>
              </w:rPr>
              <w:t>00</w:t>
            </w:r>
          </w:p>
        </w:tc>
        <w:tc>
          <w:tcPr>
            <w:tcW w:w="1814" w:type="dxa"/>
            <w:vAlign w:val="center"/>
          </w:tcPr>
          <w:p w:rsidR="00210E61" w:rsidRDefault="00FF6BC5">
            <w:pPr>
              <w:jc w:val="center"/>
              <w:rPr>
                <w:rFonts w:eastAsia="仿宋_GB2312"/>
                <w:bCs/>
                <w:sz w:val="24"/>
                <w:szCs w:val="24"/>
              </w:rPr>
            </w:pPr>
            <w:r>
              <w:rPr>
                <w:rFonts w:eastAsia="仿宋_GB2312"/>
                <w:bCs/>
                <w:sz w:val="24"/>
                <w:szCs w:val="24"/>
              </w:rPr>
              <w:t>10</w:t>
            </w:r>
            <w:r>
              <w:rPr>
                <w:rFonts w:eastAsia="仿宋_GB2312"/>
                <w:bCs/>
                <w:sz w:val="24"/>
                <w:szCs w:val="24"/>
              </w:rPr>
              <w:t>天</w:t>
            </w:r>
            <w:r>
              <w:rPr>
                <w:rFonts w:eastAsia="仿宋_GB2312" w:hint="eastAsia"/>
                <w:bCs/>
                <w:sz w:val="24"/>
                <w:szCs w:val="24"/>
              </w:rPr>
              <w:t>（</w:t>
            </w:r>
            <w:r>
              <w:rPr>
                <w:rFonts w:eastAsia="仿宋_GB2312" w:hint="eastAsia"/>
                <w:bCs/>
                <w:sz w:val="24"/>
                <w:szCs w:val="24"/>
              </w:rPr>
              <w:t>60</w:t>
            </w:r>
            <w:r>
              <w:rPr>
                <w:rFonts w:eastAsia="仿宋_GB2312" w:hint="eastAsia"/>
                <w:bCs/>
                <w:sz w:val="24"/>
                <w:szCs w:val="24"/>
              </w:rPr>
              <w:t>学时</w:t>
            </w:r>
            <w:r>
              <w:rPr>
                <w:rFonts w:eastAsia="仿宋_GB2312" w:hint="eastAsia"/>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w:t>
            </w:r>
            <w:r>
              <w:rPr>
                <w:rFonts w:eastAsia="仿宋_GB2312" w:hint="eastAsia"/>
                <w:bCs/>
                <w:sz w:val="24"/>
                <w:szCs w:val="24"/>
              </w:rPr>
              <w:t>培训者的</w:t>
            </w:r>
            <w:r>
              <w:rPr>
                <w:rFonts w:eastAsia="仿宋_GB2312"/>
                <w:bCs/>
                <w:sz w:val="24"/>
                <w:szCs w:val="24"/>
              </w:rPr>
              <w:t>培训方案设计能力、教学实施能力、活动设计能力</w:t>
            </w:r>
          </w:p>
        </w:tc>
      </w:tr>
      <w:tr w:rsidR="00210E61">
        <w:trPr>
          <w:trHeight w:hRule="exact" w:val="1511"/>
          <w:jc w:val="center"/>
        </w:trPr>
        <w:tc>
          <w:tcPr>
            <w:tcW w:w="709" w:type="dxa"/>
            <w:vAlign w:val="center"/>
          </w:tcPr>
          <w:p w:rsidR="00210E61" w:rsidRDefault="00FF6BC5">
            <w:pPr>
              <w:jc w:val="center"/>
              <w:rPr>
                <w:rFonts w:eastAsia="方正小标宋简体"/>
                <w:bCs/>
                <w:sz w:val="24"/>
                <w:szCs w:val="24"/>
              </w:rPr>
            </w:pPr>
            <w:r>
              <w:rPr>
                <w:rFonts w:eastAsia="方正小标宋简体" w:hint="eastAsia"/>
                <w:bCs/>
                <w:sz w:val="24"/>
                <w:szCs w:val="24"/>
              </w:rPr>
              <w:t>8</w:t>
            </w:r>
          </w:p>
        </w:tc>
        <w:tc>
          <w:tcPr>
            <w:tcW w:w="1276" w:type="dxa"/>
            <w:vAlign w:val="center"/>
          </w:tcPr>
          <w:p w:rsidR="00210E61" w:rsidRDefault="00FF6BC5">
            <w:pPr>
              <w:jc w:val="center"/>
              <w:rPr>
                <w:rFonts w:eastAsia="仿宋_GB2312"/>
                <w:bCs/>
                <w:sz w:val="24"/>
                <w:szCs w:val="24"/>
                <w:u w:val="single"/>
              </w:rPr>
            </w:pPr>
            <w:r>
              <w:rPr>
                <w:rFonts w:eastAsia="仿宋_GB2312" w:hint="eastAsia"/>
                <w:bCs/>
                <w:sz w:val="24"/>
                <w:szCs w:val="24"/>
              </w:rPr>
              <w:t>国家级</w:t>
            </w:r>
            <w:r>
              <w:rPr>
                <w:rFonts w:eastAsia="仿宋_GB2312" w:hint="eastAsia"/>
                <w:bCs/>
                <w:sz w:val="24"/>
                <w:szCs w:val="24"/>
              </w:rPr>
              <w:t>学科</w:t>
            </w:r>
            <w:r>
              <w:rPr>
                <w:rFonts w:eastAsia="仿宋_GB2312" w:hint="eastAsia"/>
                <w:bCs/>
                <w:sz w:val="24"/>
                <w:szCs w:val="24"/>
              </w:rPr>
              <w:t>骨干教师</w:t>
            </w:r>
            <w:r>
              <w:rPr>
                <w:rFonts w:eastAsia="仿宋_GB2312" w:hint="eastAsia"/>
                <w:bCs/>
                <w:sz w:val="24"/>
                <w:szCs w:val="24"/>
              </w:rPr>
              <w:t>高级研修</w:t>
            </w:r>
          </w:p>
        </w:tc>
        <w:tc>
          <w:tcPr>
            <w:tcW w:w="1763" w:type="dxa"/>
            <w:vAlign w:val="center"/>
          </w:tcPr>
          <w:p w:rsidR="00210E61" w:rsidRDefault="00FF6BC5">
            <w:pPr>
              <w:jc w:val="center"/>
              <w:rPr>
                <w:rFonts w:eastAsia="仿宋_GB2312"/>
                <w:bCs/>
                <w:sz w:val="24"/>
                <w:szCs w:val="24"/>
                <w:u w:val="single"/>
              </w:rPr>
            </w:pPr>
            <w:r>
              <w:rPr>
                <w:rFonts w:eastAsia="仿宋_GB2312" w:hint="eastAsia"/>
                <w:bCs/>
                <w:sz w:val="24"/>
                <w:szCs w:val="24"/>
              </w:rPr>
              <w:t>学科骨干教师</w:t>
            </w:r>
          </w:p>
        </w:tc>
        <w:tc>
          <w:tcPr>
            <w:tcW w:w="4637" w:type="dxa"/>
            <w:vAlign w:val="center"/>
          </w:tcPr>
          <w:p w:rsidR="00210E61" w:rsidRDefault="00FF6BC5">
            <w:pPr>
              <w:rPr>
                <w:rFonts w:eastAsia="仿宋_GB2312"/>
                <w:bCs/>
                <w:sz w:val="24"/>
                <w:szCs w:val="24"/>
                <w:u w:val="single"/>
              </w:rPr>
            </w:pPr>
            <w:r>
              <w:rPr>
                <w:rFonts w:eastAsia="仿宋_GB2312"/>
                <w:bCs/>
                <w:sz w:val="24"/>
                <w:szCs w:val="24"/>
              </w:rPr>
              <w:t>中小学语文、数学、历史、外语、物理、化学、生物、地理等学科地市级以上骨干教师，年龄原则上不超过</w:t>
            </w:r>
            <w:r>
              <w:rPr>
                <w:rFonts w:eastAsia="仿宋_GB2312"/>
                <w:bCs/>
                <w:sz w:val="24"/>
                <w:szCs w:val="24"/>
              </w:rPr>
              <w:t>45</w:t>
            </w:r>
            <w:r>
              <w:rPr>
                <w:rFonts w:eastAsia="仿宋_GB2312"/>
                <w:bCs/>
                <w:sz w:val="24"/>
                <w:szCs w:val="24"/>
              </w:rPr>
              <w:t>岁</w:t>
            </w:r>
          </w:p>
        </w:tc>
        <w:tc>
          <w:tcPr>
            <w:tcW w:w="1281" w:type="dxa"/>
            <w:vAlign w:val="center"/>
          </w:tcPr>
          <w:p w:rsidR="00210E61" w:rsidRDefault="00FF6BC5">
            <w:pPr>
              <w:jc w:val="center"/>
              <w:rPr>
                <w:rFonts w:eastAsia="仿宋_GB2312"/>
                <w:bCs/>
                <w:sz w:val="24"/>
                <w:szCs w:val="24"/>
                <w:u w:val="single"/>
              </w:rPr>
            </w:pPr>
            <w:r>
              <w:rPr>
                <w:rFonts w:eastAsia="仿宋_GB2312" w:hint="eastAsia"/>
                <w:bCs/>
                <w:sz w:val="24"/>
                <w:szCs w:val="24"/>
              </w:rPr>
              <w:t>75</w:t>
            </w:r>
            <w:r>
              <w:rPr>
                <w:rFonts w:eastAsia="仿宋_GB2312" w:hint="eastAsia"/>
                <w:bCs/>
                <w:sz w:val="24"/>
                <w:szCs w:val="24"/>
              </w:rPr>
              <w:t>0</w:t>
            </w:r>
          </w:p>
        </w:tc>
        <w:tc>
          <w:tcPr>
            <w:tcW w:w="1814" w:type="dxa"/>
            <w:vAlign w:val="center"/>
          </w:tcPr>
          <w:p w:rsidR="00210E61" w:rsidRDefault="00FF6BC5">
            <w:pPr>
              <w:jc w:val="center"/>
              <w:rPr>
                <w:rFonts w:eastAsia="仿宋_GB2312"/>
                <w:bCs/>
                <w:sz w:val="24"/>
                <w:szCs w:val="24"/>
                <w:u w:val="single"/>
              </w:rPr>
            </w:pPr>
            <w:r>
              <w:rPr>
                <w:rFonts w:eastAsia="仿宋_GB2312"/>
                <w:bCs/>
                <w:sz w:val="24"/>
                <w:szCs w:val="24"/>
              </w:rPr>
              <w:t>10</w:t>
            </w:r>
            <w:r>
              <w:rPr>
                <w:rFonts w:eastAsia="仿宋_GB2312"/>
                <w:bCs/>
                <w:sz w:val="24"/>
                <w:szCs w:val="24"/>
              </w:rPr>
              <w:t>天</w:t>
            </w:r>
            <w:r>
              <w:rPr>
                <w:rFonts w:eastAsia="仿宋_GB2312" w:hint="eastAsia"/>
                <w:bCs/>
                <w:sz w:val="24"/>
                <w:szCs w:val="24"/>
              </w:rPr>
              <w:t>（</w:t>
            </w:r>
            <w:r>
              <w:rPr>
                <w:rFonts w:eastAsia="仿宋_GB2312" w:hint="eastAsia"/>
                <w:bCs/>
                <w:sz w:val="24"/>
                <w:szCs w:val="24"/>
              </w:rPr>
              <w:t>60</w:t>
            </w:r>
            <w:r>
              <w:rPr>
                <w:rFonts w:eastAsia="仿宋_GB2312" w:hint="eastAsia"/>
                <w:bCs/>
                <w:sz w:val="24"/>
                <w:szCs w:val="24"/>
              </w:rPr>
              <w:t>学时</w:t>
            </w:r>
            <w:r>
              <w:rPr>
                <w:rFonts w:eastAsia="仿宋_GB2312" w:hint="eastAsia"/>
                <w:bCs/>
                <w:sz w:val="24"/>
                <w:szCs w:val="24"/>
              </w:rPr>
              <w:t>）</w:t>
            </w:r>
          </w:p>
        </w:tc>
        <w:tc>
          <w:tcPr>
            <w:tcW w:w="3436" w:type="dxa"/>
            <w:vAlign w:val="center"/>
          </w:tcPr>
          <w:p w:rsidR="00210E61" w:rsidRDefault="00FF6BC5">
            <w:pPr>
              <w:rPr>
                <w:rFonts w:eastAsia="仿宋_GB2312"/>
                <w:bCs/>
                <w:sz w:val="24"/>
                <w:szCs w:val="24"/>
                <w:u w:val="single"/>
              </w:rPr>
            </w:pPr>
            <w:r>
              <w:rPr>
                <w:rFonts w:eastAsia="仿宋_GB2312"/>
                <w:bCs/>
                <w:sz w:val="24"/>
                <w:szCs w:val="24"/>
              </w:rPr>
              <w:t>提高</w:t>
            </w:r>
            <w:r>
              <w:rPr>
                <w:rFonts w:eastAsia="仿宋_GB2312" w:hint="eastAsia"/>
                <w:bCs/>
                <w:sz w:val="24"/>
                <w:szCs w:val="24"/>
              </w:rPr>
              <w:t>参训教师的</w:t>
            </w:r>
            <w:r>
              <w:rPr>
                <w:rFonts w:eastAsia="仿宋_GB2312"/>
                <w:bCs/>
                <w:sz w:val="24"/>
                <w:szCs w:val="24"/>
              </w:rPr>
              <w:t>教育教学能力和课程改革能力</w:t>
            </w:r>
            <w:r>
              <w:rPr>
                <w:rFonts w:eastAsia="仿宋_GB2312" w:hint="eastAsia"/>
                <w:bCs/>
                <w:sz w:val="24"/>
                <w:szCs w:val="24"/>
              </w:rPr>
              <w:t>以及</w:t>
            </w:r>
            <w:r>
              <w:rPr>
                <w:rFonts w:eastAsia="仿宋_GB2312"/>
                <w:bCs/>
                <w:sz w:val="24"/>
                <w:szCs w:val="24"/>
              </w:rPr>
              <w:t>解决教育教学实际问题</w:t>
            </w:r>
            <w:r>
              <w:rPr>
                <w:rFonts w:eastAsia="仿宋_GB2312" w:hint="eastAsia"/>
                <w:bCs/>
                <w:sz w:val="24"/>
                <w:szCs w:val="24"/>
              </w:rPr>
              <w:t>的能力</w:t>
            </w:r>
          </w:p>
        </w:tc>
      </w:tr>
      <w:tr w:rsidR="00210E61">
        <w:trPr>
          <w:trHeight w:hRule="exact" w:val="1498"/>
          <w:jc w:val="center"/>
        </w:trPr>
        <w:tc>
          <w:tcPr>
            <w:tcW w:w="709" w:type="dxa"/>
            <w:vAlign w:val="center"/>
          </w:tcPr>
          <w:p w:rsidR="00210E61" w:rsidRDefault="00FF6BC5">
            <w:pPr>
              <w:jc w:val="center"/>
              <w:rPr>
                <w:rFonts w:eastAsia="方正小标宋简体"/>
                <w:bCs/>
                <w:sz w:val="24"/>
                <w:szCs w:val="24"/>
              </w:rPr>
            </w:pPr>
            <w:r>
              <w:rPr>
                <w:rFonts w:eastAsia="方正小标宋简体" w:hint="eastAsia"/>
                <w:bCs/>
                <w:sz w:val="24"/>
                <w:szCs w:val="24"/>
              </w:rPr>
              <w:lastRenderedPageBreak/>
              <w:t>9</w:t>
            </w:r>
          </w:p>
        </w:tc>
        <w:tc>
          <w:tcPr>
            <w:tcW w:w="1276" w:type="dxa"/>
            <w:vMerge w:val="restart"/>
            <w:vAlign w:val="center"/>
          </w:tcPr>
          <w:p w:rsidR="00210E61" w:rsidRDefault="00FF6BC5">
            <w:pPr>
              <w:jc w:val="center"/>
              <w:rPr>
                <w:rFonts w:eastAsia="方正小标宋简体"/>
                <w:bCs/>
                <w:sz w:val="24"/>
                <w:szCs w:val="24"/>
              </w:rPr>
            </w:pPr>
            <w:r>
              <w:rPr>
                <w:rFonts w:eastAsia="仿宋_GB2312"/>
                <w:bCs/>
                <w:sz w:val="24"/>
                <w:szCs w:val="24"/>
              </w:rPr>
              <w:t>紧缺领域国家级骨干教师培训</w:t>
            </w:r>
          </w:p>
        </w:tc>
        <w:tc>
          <w:tcPr>
            <w:tcW w:w="1763" w:type="dxa"/>
            <w:vAlign w:val="center"/>
          </w:tcPr>
          <w:p w:rsidR="00210E61" w:rsidRDefault="00FF6BC5">
            <w:pPr>
              <w:jc w:val="center"/>
              <w:rPr>
                <w:rFonts w:eastAsia="仿宋_GB2312"/>
                <w:bCs/>
                <w:sz w:val="24"/>
                <w:szCs w:val="24"/>
              </w:rPr>
            </w:pPr>
            <w:r>
              <w:rPr>
                <w:rFonts w:eastAsia="仿宋_GB2312" w:hint="eastAsia"/>
                <w:bCs/>
                <w:sz w:val="24"/>
                <w:szCs w:val="24"/>
              </w:rPr>
              <w:t>思想政治理论课骨干教师和教研员</w:t>
            </w:r>
          </w:p>
        </w:tc>
        <w:tc>
          <w:tcPr>
            <w:tcW w:w="4637" w:type="dxa"/>
            <w:vAlign w:val="center"/>
          </w:tcPr>
          <w:p w:rsidR="00210E61" w:rsidRDefault="00FF6BC5">
            <w:pPr>
              <w:rPr>
                <w:rFonts w:eastAsia="仿宋_GB2312"/>
                <w:bCs/>
                <w:sz w:val="24"/>
                <w:szCs w:val="24"/>
              </w:rPr>
            </w:pPr>
            <w:r>
              <w:rPr>
                <w:rFonts w:eastAsia="仿宋_GB2312"/>
                <w:bCs/>
                <w:sz w:val="24"/>
                <w:szCs w:val="24"/>
              </w:rPr>
              <w:t>小学、初中、高中教学工作业绩突出的</w:t>
            </w:r>
            <w:r>
              <w:rPr>
                <w:rFonts w:eastAsia="仿宋_GB2312" w:hint="eastAsia"/>
                <w:bCs/>
                <w:sz w:val="24"/>
                <w:szCs w:val="24"/>
              </w:rPr>
              <w:t>思想政治理论课</w:t>
            </w:r>
            <w:r>
              <w:rPr>
                <w:rFonts w:eastAsia="仿宋_GB2312"/>
                <w:bCs/>
                <w:sz w:val="24"/>
                <w:szCs w:val="24"/>
              </w:rPr>
              <w:t>骨干教师和对一线教学、教师培训有较深入研究的骨干教研员</w:t>
            </w:r>
          </w:p>
        </w:tc>
        <w:tc>
          <w:tcPr>
            <w:tcW w:w="1281" w:type="dxa"/>
            <w:vAlign w:val="center"/>
          </w:tcPr>
          <w:p w:rsidR="00210E61" w:rsidRDefault="00FF6BC5">
            <w:pPr>
              <w:jc w:val="center"/>
              <w:rPr>
                <w:rFonts w:eastAsia="方正小标宋简体"/>
                <w:bCs/>
                <w:sz w:val="24"/>
                <w:szCs w:val="24"/>
              </w:rPr>
            </w:pPr>
            <w:r>
              <w:rPr>
                <w:rFonts w:eastAsia="方正小标宋简体" w:hint="eastAsia"/>
                <w:bCs/>
                <w:sz w:val="24"/>
                <w:szCs w:val="24"/>
              </w:rPr>
              <w:t>200</w:t>
            </w:r>
          </w:p>
        </w:tc>
        <w:tc>
          <w:tcPr>
            <w:tcW w:w="1814" w:type="dxa"/>
            <w:vAlign w:val="center"/>
          </w:tcPr>
          <w:p w:rsidR="00210E61" w:rsidRDefault="00FF6BC5">
            <w:pPr>
              <w:jc w:val="center"/>
              <w:rPr>
                <w:rFonts w:eastAsia="仿宋_GB2312"/>
                <w:bCs/>
                <w:sz w:val="24"/>
                <w:szCs w:val="24"/>
              </w:rPr>
            </w:pPr>
            <w:r>
              <w:rPr>
                <w:rFonts w:eastAsia="仿宋_GB2312" w:hint="eastAsia"/>
                <w:bCs/>
                <w:sz w:val="24"/>
                <w:szCs w:val="24"/>
              </w:rPr>
              <w:t>10</w:t>
            </w:r>
            <w:r>
              <w:rPr>
                <w:rFonts w:eastAsia="仿宋_GB2312"/>
                <w:bCs/>
                <w:sz w:val="24"/>
                <w:szCs w:val="24"/>
              </w:rPr>
              <w:t>天</w:t>
            </w:r>
            <w:r>
              <w:rPr>
                <w:rFonts w:eastAsia="仿宋_GB2312"/>
                <w:bCs/>
                <w:sz w:val="24"/>
                <w:szCs w:val="24"/>
              </w:rPr>
              <w:t>（</w:t>
            </w:r>
            <w:r>
              <w:rPr>
                <w:rFonts w:eastAsia="仿宋_GB2312" w:hint="eastAsia"/>
                <w:bCs/>
                <w:sz w:val="24"/>
                <w:szCs w:val="24"/>
              </w:rPr>
              <w:t>6</w:t>
            </w:r>
            <w:r>
              <w:rPr>
                <w:rFonts w:eastAsia="仿宋_GB2312"/>
                <w:bCs/>
                <w:sz w:val="24"/>
                <w:szCs w:val="24"/>
              </w:rPr>
              <w:t>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提升参训</w:t>
            </w:r>
            <w:r>
              <w:rPr>
                <w:rFonts w:eastAsia="仿宋_GB2312" w:hint="eastAsia"/>
                <w:bCs/>
                <w:sz w:val="24"/>
                <w:szCs w:val="24"/>
              </w:rPr>
              <w:t>者</w:t>
            </w:r>
            <w:r>
              <w:rPr>
                <w:rFonts w:eastAsia="仿宋_GB2312"/>
                <w:bCs/>
                <w:sz w:val="24"/>
                <w:szCs w:val="24"/>
              </w:rPr>
              <w:t>的培训教学能力和项目组织实施能力</w:t>
            </w:r>
          </w:p>
        </w:tc>
      </w:tr>
      <w:tr w:rsidR="00210E61">
        <w:trPr>
          <w:trHeight w:hRule="exact" w:val="1533"/>
          <w:jc w:val="center"/>
        </w:trPr>
        <w:tc>
          <w:tcPr>
            <w:tcW w:w="709" w:type="dxa"/>
            <w:vAlign w:val="center"/>
          </w:tcPr>
          <w:p w:rsidR="00210E61" w:rsidRDefault="00FF6BC5">
            <w:pPr>
              <w:jc w:val="center"/>
              <w:rPr>
                <w:rFonts w:eastAsia="方正小标宋简体"/>
                <w:bCs/>
                <w:sz w:val="24"/>
                <w:szCs w:val="24"/>
              </w:rPr>
            </w:pPr>
            <w:r>
              <w:rPr>
                <w:rFonts w:eastAsia="方正小标宋简体" w:hint="eastAsia"/>
                <w:bCs/>
                <w:sz w:val="24"/>
                <w:szCs w:val="24"/>
              </w:rPr>
              <w:t>10</w:t>
            </w:r>
          </w:p>
        </w:tc>
        <w:tc>
          <w:tcPr>
            <w:tcW w:w="1276" w:type="dxa"/>
            <w:vMerge/>
            <w:vAlign w:val="center"/>
          </w:tcPr>
          <w:p w:rsidR="00210E61" w:rsidRDefault="00210E61">
            <w:pPr>
              <w:jc w:val="center"/>
              <w:rPr>
                <w:rFonts w:eastAsia="仿宋_GB2312"/>
                <w:bCs/>
                <w:sz w:val="24"/>
                <w:szCs w:val="24"/>
              </w:rPr>
            </w:pPr>
          </w:p>
        </w:tc>
        <w:tc>
          <w:tcPr>
            <w:tcW w:w="1763" w:type="dxa"/>
            <w:vAlign w:val="center"/>
          </w:tcPr>
          <w:p w:rsidR="00210E61" w:rsidRDefault="00FF6BC5">
            <w:pPr>
              <w:jc w:val="center"/>
              <w:rPr>
                <w:rFonts w:eastAsia="仿宋_GB2312"/>
                <w:bCs/>
                <w:sz w:val="24"/>
                <w:szCs w:val="24"/>
              </w:rPr>
            </w:pPr>
            <w:r>
              <w:rPr>
                <w:rFonts w:eastAsia="仿宋_GB2312"/>
                <w:bCs/>
                <w:sz w:val="24"/>
                <w:szCs w:val="24"/>
              </w:rPr>
              <w:t>学前教育骨干教师</w:t>
            </w:r>
            <w:r>
              <w:rPr>
                <w:rFonts w:eastAsia="仿宋_GB2312" w:hint="eastAsia"/>
                <w:bCs/>
                <w:sz w:val="24"/>
                <w:szCs w:val="24"/>
              </w:rPr>
              <w:t>和教研员</w:t>
            </w:r>
          </w:p>
        </w:tc>
        <w:tc>
          <w:tcPr>
            <w:tcW w:w="4637" w:type="dxa"/>
            <w:vAlign w:val="center"/>
          </w:tcPr>
          <w:p w:rsidR="00210E61" w:rsidRDefault="00FF6BC5">
            <w:pPr>
              <w:rPr>
                <w:rFonts w:eastAsia="仿宋_GB2312"/>
                <w:bCs/>
                <w:sz w:val="24"/>
                <w:szCs w:val="24"/>
              </w:rPr>
            </w:pPr>
            <w:r>
              <w:rPr>
                <w:rFonts w:eastAsia="仿宋_GB2312"/>
                <w:bCs/>
                <w:sz w:val="24"/>
                <w:szCs w:val="24"/>
              </w:rPr>
              <w:t>已入选或拟入选省级及以上教师培训专家库的幼儿园骨干教师</w:t>
            </w:r>
            <w:r>
              <w:rPr>
                <w:rFonts w:eastAsia="仿宋_GB2312" w:hint="eastAsia"/>
                <w:bCs/>
                <w:sz w:val="24"/>
                <w:szCs w:val="24"/>
              </w:rPr>
              <w:t>、</w:t>
            </w:r>
            <w:r>
              <w:rPr>
                <w:rFonts w:eastAsia="仿宋_GB2312"/>
                <w:bCs/>
                <w:sz w:val="24"/>
                <w:szCs w:val="24"/>
              </w:rPr>
              <w:t>学前教育优秀教研员，具有较丰富的培训经验，承担过地市级以上教师培训任务</w:t>
            </w:r>
          </w:p>
        </w:tc>
        <w:tc>
          <w:tcPr>
            <w:tcW w:w="1281" w:type="dxa"/>
            <w:vAlign w:val="center"/>
          </w:tcPr>
          <w:p w:rsidR="00210E61" w:rsidRDefault="00FF6BC5">
            <w:pPr>
              <w:jc w:val="center"/>
              <w:rPr>
                <w:rFonts w:eastAsia="仿宋_GB2312"/>
                <w:bCs/>
                <w:sz w:val="24"/>
                <w:szCs w:val="24"/>
              </w:rPr>
            </w:pPr>
            <w:r>
              <w:rPr>
                <w:rFonts w:eastAsia="方正小标宋简体" w:hint="eastAsia"/>
                <w:bCs/>
                <w:sz w:val="24"/>
                <w:szCs w:val="24"/>
              </w:rPr>
              <w:t>2</w:t>
            </w:r>
            <w:r>
              <w:rPr>
                <w:rFonts w:eastAsia="方正小标宋简体"/>
                <w:bCs/>
                <w:sz w:val="24"/>
                <w:szCs w:val="24"/>
              </w:rPr>
              <w:t>00</w:t>
            </w:r>
          </w:p>
        </w:tc>
        <w:tc>
          <w:tcPr>
            <w:tcW w:w="1814" w:type="dxa"/>
            <w:vAlign w:val="center"/>
          </w:tcPr>
          <w:p w:rsidR="00210E61" w:rsidRDefault="00FF6BC5">
            <w:pPr>
              <w:jc w:val="center"/>
              <w:rPr>
                <w:rFonts w:eastAsia="仿宋_GB2312"/>
                <w:bCs/>
                <w:sz w:val="24"/>
                <w:szCs w:val="24"/>
              </w:rPr>
            </w:pPr>
            <w:r>
              <w:rPr>
                <w:rFonts w:eastAsia="仿宋_GB2312"/>
                <w:bCs/>
                <w:sz w:val="24"/>
                <w:szCs w:val="24"/>
              </w:rPr>
              <w:t>10</w:t>
            </w:r>
            <w:r>
              <w:rPr>
                <w:rFonts w:eastAsia="仿宋_GB2312"/>
                <w:bCs/>
                <w:sz w:val="24"/>
                <w:szCs w:val="24"/>
              </w:rPr>
              <w:t>天</w:t>
            </w:r>
            <w:r>
              <w:rPr>
                <w:rFonts w:eastAsia="仿宋_GB2312"/>
                <w:bCs/>
                <w:sz w:val="24"/>
                <w:szCs w:val="24"/>
              </w:rPr>
              <w:t>（</w:t>
            </w:r>
            <w:r>
              <w:rPr>
                <w:rFonts w:eastAsia="仿宋_GB2312"/>
                <w:bCs/>
                <w:sz w:val="24"/>
                <w:szCs w:val="24"/>
              </w:rPr>
              <w:t>60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提升参训</w:t>
            </w:r>
            <w:r>
              <w:rPr>
                <w:rFonts w:eastAsia="仿宋_GB2312" w:hint="eastAsia"/>
                <w:bCs/>
                <w:sz w:val="24"/>
                <w:szCs w:val="24"/>
              </w:rPr>
              <w:t>者</w:t>
            </w:r>
            <w:r>
              <w:rPr>
                <w:rFonts w:eastAsia="仿宋_GB2312"/>
                <w:bCs/>
                <w:sz w:val="24"/>
                <w:szCs w:val="24"/>
              </w:rPr>
              <w:t>的培训教学能力和项目组织实施能力</w:t>
            </w:r>
          </w:p>
        </w:tc>
      </w:tr>
      <w:tr w:rsidR="00210E61">
        <w:trPr>
          <w:trHeight w:hRule="exact" w:val="2248"/>
          <w:jc w:val="center"/>
        </w:trPr>
        <w:tc>
          <w:tcPr>
            <w:tcW w:w="709" w:type="dxa"/>
            <w:vAlign w:val="center"/>
          </w:tcPr>
          <w:p w:rsidR="00210E61" w:rsidRDefault="00FF6BC5">
            <w:pPr>
              <w:jc w:val="center"/>
              <w:rPr>
                <w:rFonts w:eastAsia="方正小标宋简体"/>
                <w:bCs/>
                <w:sz w:val="24"/>
                <w:szCs w:val="24"/>
              </w:rPr>
            </w:pPr>
            <w:r>
              <w:rPr>
                <w:rFonts w:eastAsia="方正小标宋简体"/>
                <w:bCs/>
                <w:sz w:val="24"/>
                <w:szCs w:val="24"/>
              </w:rPr>
              <w:t>1</w:t>
            </w:r>
            <w:r>
              <w:rPr>
                <w:rFonts w:eastAsia="方正小标宋简体" w:hint="eastAsia"/>
                <w:bCs/>
                <w:sz w:val="24"/>
                <w:szCs w:val="24"/>
              </w:rPr>
              <w:t>1</w:t>
            </w:r>
          </w:p>
        </w:tc>
        <w:tc>
          <w:tcPr>
            <w:tcW w:w="1276" w:type="dxa"/>
            <w:vMerge/>
            <w:vAlign w:val="center"/>
          </w:tcPr>
          <w:p w:rsidR="00210E61" w:rsidRDefault="00210E61">
            <w:pPr>
              <w:jc w:val="center"/>
              <w:rPr>
                <w:rFonts w:eastAsia="方正小标宋简体"/>
                <w:bCs/>
                <w:sz w:val="24"/>
                <w:szCs w:val="24"/>
              </w:rPr>
            </w:pPr>
          </w:p>
        </w:tc>
        <w:tc>
          <w:tcPr>
            <w:tcW w:w="1763" w:type="dxa"/>
            <w:vAlign w:val="center"/>
          </w:tcPr>
          <w:p w:rsidR="00210E61" w:rsidRDefault="00FF6BC5">
            <w:pPr>
              <w:jc w:val="center"/>
              <w:rPr>
                <w:rFonts w:eastAsia="仿宋_GB2312"/>
                <w:bCs/>
                <w:sz w:val="24"/>
                <w:szCs w:val="24"/>
              </w:rPr>
            </w:pPr>
            <w:r>
              <w:rPr>
                <w:rFonts w:eastAsia="仿宋_GB2312"/>
                <w:bCs/>
                <w:sz w:val="24"/>
                <w:szCs w:val="24"/>
              </w:rPr>
              <w:t>体育骨干教师</w:t>
            </w:r>
            <w:r>
              <w:rPr>
                <w:rFonts w:eastAsia="仿宋_GB2312" w:hint="eastAsia"/>
                <w:bCs/>
                <w:sz w:val="24"/>
                <w:szCs w:val="24"/>
              </w:rPr>
              <w:t>和</w:t>
            </w:r>
            <w:r>
              <w:rPr>
                <w:rFonts w:eastAsia="仿宋_GB2312"/>
                <w:bCs/>
                <w:sz w:val="24"/>
                <w:szCs w:val="24"/>
              </w:rPr>
              <w:t>教研员</w:t>
            </w:r>
          </w:p>
        </w:tc>
        <w:tc>
          <w:tcPr>
            <w:tcW w:w="4637" w:type="dxa"/>
            <w:vAlign w:val="center"/>
          </w:tcPr>
          <w:p w:rsidR="00210E61" w:rsidRDefault="00FF6BC5">
            <w:pPr>
              <w:rPr>
                <w:rFonts w:eastAsia="仿宋_GB2312"/>
                <w:bCs/>
                <w:sz w:val="24"/>
                <w:szCs w:val="24"/>
              </w:rPr>
            </w:pPr>
            <w:r>
              <w:rPr>
                <w:rFonts w:eastAsia="仿宋_GB2312"/>
                <w:bCs/>
                <w:sz w:val="24"/>
                <w:szCs w:val="24"/>
              </w:rPr>
              <w:t>小学、初中、高中教学工作业绩突出的体育骨干教师和对一线教学、教师培训有较深入研究的骨干教研员，应具有丰富的培训经验，承担过地市级以上教师培训任务，原则上应具有高级职称，所学专业须为体育相关专业</w:t>
            </w:r>
          </w:p>
        </w:tc>
        <w:tc>
          <w:tcPr>
            <w:tcW w:w="1281" w:type="dxa"/>
            <w:vAlign w:val="center"/>
          </w:tcPr>
          <w:p w:rsidR="00210E61" w:rsidRDefault="00FF6BC5">
            <w:pPr>
              <w:jc w:val="center"/>
              <w:rPr>
                <w:rFonts w:eastAsia="方正小标宋简体"/>
                <w:bCs/>
                <w:sz w:val="24"/>
                <w:szCs w:val="24"/>
              </w:rPr>
            </w:pPr>
            <w:r>
              <w:rPr>
                <w:rFonts w:eastAsia="方正小标宋简体" w:hint="eastAsia"/>
                <w:bCs/>
                <w:sz w:val="24"/>
                <w:szCs w:val="24"/>
              </w:rPr>
              <w:t>2</w:t>
            </w:r>
            <w:r>
              <w:rPr>
                <w:rFonts w:eastAsia="方正小标宋简体"/>
                <w:bCs/>
                <w:sz w:val="24"/>
                <w:szCs w:val="24"/>
              </w:rPr>
              <w:t>00</w:t>
            </w:r>
          </w:p>
        </w:tc>
        <w:tc>
          <w:tcPr>
            <w:tcW w:w="1814" w:type="dxa"/>
            <w:vAlign w:val="center"/>
          </w:tcPr>
          <w:p w:rsidR="00210E61" w:rsidRDefault="00FF6BC5">
            <w:pPr>
              <w:jc w:val="center"/>
              <w:rPr>
                <w:rFonts w:eastAsia="方正小标宋简体"/>
                <w:bCs/>
                <w:sz w:val="24"/>
                <w:szCs w:val="24"/>
              </w:rPr>
            </w:pPr>
            <w:r>
              <w:rPr>
                <w:rFonts w:eastAsia="仿宋_GB2312"/>
                <w:bCs/>
                <w:sz w:val="24"/>
                <w:szCs w:val="24"/>
              </w:rPr>
              <w:t>10</w:t>
            </w:r>
            <w:r>
              <w:rPr>
                <w:rFonts w:eastAsia="仿宋_GB2312"/>
                <w:bCs/>
                <w:sz w:val="24"/>
                <w:szCs w:val="24"/>
              </w:rPr>
              <w:t>天</w:t>
            </w:r>
            <w:r>
              <w:rPr>
                <w:rFonts w:eastAsia="仿宋_GB2312"/>
                <w:bCs/>
                <w:sz w:val="24"/>
                <w:szCs w:val="24"/>
              </w:rPr>
              <w:t>（</w:t>
            </w:r>
            <w:r>
              <w:rPr>
                <w:rFonts w:eastAsia="仿宋_GB2312"/>
                <w:bCs/>
                <w:sz w:val="24"/>
                <w:szCs w:val="24"/>
              </w:rPr>
              <w:t>60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提升参训教师的教学实践技能和培训能力</w:t>
            </w:r>
          </w:p>
        </w:tc>
      </w:tr>
      <w:tr w:rsidR="00210E61">
        <w:trPr>
          <w:trHeight w:hRule="exact" w:val="2074"/>
          <w:jc w:val="center"/>
        </w:trPr>
        <w:tc>
          <w:tcPr>
            <w:tcW w:w="709" w:type="dxa"/>
            <w:tcBorders>
              <w:bottom w:val="single" w:sz="4" w:space="0" w:color="auto"/>
            </w:tcBorders>
            <w:vAlign w:val="center"/>
          </w:tcPr>
          <w:p w:rsidR="00210E61" w:rsidRDefault="00FF6BC5">
            <w:pPr>
              <w:jc w:val="center"/>
              <w:rPr>
                <w:rFonts w:eastAsia="方正小标宋简体"/>
                <w:bCs/>
                <w:sz w:val="24"/>
                <w:szCs w:val="24"/>
              </w:rPr>
            </w:pPr>
            <w:r>
              <w:rPr>
                <w:rFonts w:eastAsia="方正小标宋简体"/>
                <w:bCs/>
                <w:sz w:val="24"/>
                <w:szCs w:val="24"/>
              </w:rPr>
              <w:t>1</w:t>
            </w:r>
            <w:r>
              <w:rPr>
                <w:rFonts w:eastAsia="方正小标宋简体" w:hint="eastAsia"/>
                <w:bCs/>
                <w:sz w:val="24"/>
                <w:szCs w:val="24"/>
              </w:rPr>
              <w:t>2</w:t>
            </w:r>
          </w:p>
        </w:tc>
        <w:tc>
          <w:tcPr>
            <w:tcW w:w="1276" w:type="dxa"/>
            <w:vMerge/>
            <w:vAlign w:val="center"/>
          </w:tcPr>
          <w:p w:rsidR="00210E61" w:rsidRDefault="00210E61">
            <w:pPr>
              <w:jc w:val="center"/>
              <w:rPr>
                <w:rFonts w:eastAsia="方正小标宋简体"/>
                <w:bCs/>
                <w:sz w:val="24"/>
                <w:szCs w:val="24"/>
              </w:rPr>
            </w:pPr>
          </w:p>
        </w:tc>
        <w:tc>
          <w:tcPr>
            <w:tcW w:w="1763" w:type="dxa"/>
            <w:tcBorders>
              <w:bottom w:val="single" w:sz="4" w:space="0" w:color="auto"/>
            </w:tcBorders>
            <w:vAlign w:val="center"/>
          </w:tcPr>
          <w:p w:rsidR="00210E61" w:rsidRDefault="00FF6BC5">
            <w:pPr>
              <w:jc w:val="center"/>
              <w:rPr>
                <w:rFonts w:eastAsia="仿宋_GB2312"/>
                <w:bCs/>
                <w:sz w:val="24"/>
                <w:szCs w:val="24"/>
              </w:rPr>
            </w:pPr>
            <w:r>
              <w:rPr>
                <w:rFonts w:eastAsia="仿宋_GB2312"/>
                <w:bCs/>
                <w:sz w:val="24"/>
                <w:szCs w:val="24"/>
              </w:rPr>
              <w:t>音乐骨干教师</w:t>
            </w:r>
            <w:r>
              <w:rPr>
                <w:rFonts w:eastAsia="仿宋_GB2312" w:hint="eastAsia"/>
                <w:bCs/>
                <w:sz w:val="24"/>
                <w:szCs w:val="24"/>
              </w:rPr>
              <w:t>和</w:t>
            </w:r>
            <w:r>
              <w:rPr>
                <w:rFonts w:eastAsia="仿宋_GB2312"/>
                <w:bCs/>
                <w:sz w:val="24"/>
                <w:szCs w:val="24"/>
              </w:rPr>
              <w:t>教研员</w:t>
            </w:r>
          </w:p>
        </w:tc>
        <w:tc>
          <w:tcPr>
            <w:tcW w:w="4637" w:type="dxa"/>
            <w:tcBorders>
              <w:bottom w:val="single" w:sz="4" w:space="0" w:color="auto"/>
            </w:tcBorders>
            <w:vAlign w:val="center"/>
          </w:tcPr>
          <w:p w:rsidR="00210E61" w:rsidRDefault="00FF6BC5">
            <w:pPr>
              <w:rPr>
                <w:rFonts w:eastAsia="仿宋_GB2312"/>
                <w:bCs/>
                <w:sz w:val="24"/>
                <w:szCs w:val="24"/>
              </w:rPr>
            </w:pPr>
            <w:r>
              <w:rPr>
                <w:rFonts w:eastAsia="仿宋_GB2312"/>
                <w:bCs/>
                <w:sz w:val="24"/>
                <w:szCs w:val="24"/>
              </w:rPr>
              <w:t>小学、初中、高中教学工作业绩突出的音乐骨干教师和对一线教学、教师培训有较深入研究的骨干教研员，应具有丰富的培训经验，承担过地市级以上教师培训任务，原则上应具有高级职称，所学专业须为音乐相关专业</w:t>
            </w:r>
          </w:p>
        </w:tc>
        <w:tc>
          <w:tcPr>
            <w:tcW w:w="1281" w:type="dxa"/>
            <w:tcBorders>
              <w:bottom w:val="single" w:sz="4" w:space="0" w:color="auto"/>
            </w:tcBorders>
            <w:vAlign w:val="center"/>
          </w:tcPr>
          <w:p w:rsidR="00210E61" w:rsidRDefault="00FF6BC5">
            <w:pPr>
              <w:jc w:val="center"/>
              <w:rPr>
                <w:rFonts w:eastAsia="方正小标宋简体"/>
                <w:bCs/>
                <w:sz w:val="24"/>
                <w:szCs w:val="24"/>
              </w:rPr>
            </w:pPr>
            <w:r>
              <w:rPr>
                <w:rFonts w:eastAsia="方正小标宋简体" w:hint="eastAsia"/>
                <w:bCs/>
                <w:sz w:val="24"/>
                <w:szCs w:val="24"/>
              </w:rPr>
              <w:t>2</w:t>
            </w:r>
            <w:r>
              <w:rPr>
                <w:rFonts w:eastAsia="方正小标宋简体"/>
                <w:bCs/>
                <w:sz w:val="24"/>
                <w:szCs w:val="24"/>
              </w:rPr>
              <w:t>00</w:t>
            </w:r>
          </w:p>
        </w:tc>
        <w:tc>
          <w:tcPr>
            <w:tcW w:w="1814" w:type="dxa"/>
            <w:tcBorders>
              <w:bottom w:val="single" w:sz="4" w:space="0" w:color="auto"/>
            </w:tcBorders>
            <w:vAlign w:val="center"/>
          </w:tcPr>
          <w:p w:rsidR="00210E61" w:rsidRDefault="00FF6BC5">
            <w:pPr>
              <w:jc w:val="center"/>
              <w:rPr>
                <w:rFonts w:eastAsia="方正小标宋简体"/>
                <w:bCs/>
                <w:sz w:val="24"/>
                <w:szCs w:val="24"/>
              </w:rPr>
            </w:pPr>
            <w:r>
              <w:rPr>
                <w:rFonts w:eastAsia="仿宋_GB2312"/>
                <w:bCs/>
                <w:sz w:val="24"/>
                <w:szCs w:val="24"/>
              </w:rPr>
              <w:t>10</w:t>
            </w:r>
            <w:r>
              <w:rPr>
                <w:rFonts w:eastAsia="仿宋_GB2312"/>
                <w:bCs/>
                <w:sz w:val="24"/>
                <w:szCs w:val="24"/>
              </w:rPr>
              <w:t>天</w:t>
            </w:r>
            <w:r>
              <w:rPr>
                <w:rFonts w:eastAsia="仿宋_GB2312"/>
                <w:bCs/>
                <w:sz w:val="24"/>
                <w:szCs w:val="24"/>
              </w:rPr>
              <w:t>（</w:t>
            </w:r>
            <w:r>
              <w:rPr>
                <w:rFonts w:eastAsia="仿宋_GB2312"/>
                <w:bCs/>
                <w:sz w:val="24"/>
                <w:szCs w:val="24"/>
              </w:rPr>
              <w:t>60</w:t>
            </w:r>
            <w:r>
              <w:rPr>
                <w:rFonts w:eastAsia="仿宋_GB2312"/>
                <w:bCs/>
                <w:sz w:val="24"/>
                <w:szCs w:val="24"/>
              </w:rPr>
              <w:t>学时</w:t>
            </w:r>
            <w:r>
              <w:rPr>
                <w:rFonts w:eastAsia="仿宋_GB2312"/>
                <w:bCs/>
                <w:sz w:val="24"/>
                <w:szCs w:val="24"/>
              </w:rPr>
              <w:t>）</w:t>
            </w:r>
          </w:p>
        </w:tc>
        <w:tc>
          <w:tcPr>
            <w:tcW w:w="3436" w:type="dxa"/>
            <w:tcBorders>
              <w:bottom w:val="single" w:sz="4" w:space="0" w:color="auto"/>
            </w:tcBorders>
            <w:vAlign w:val="center"/>
          </w:tcPr>
          <w:p w:rsidR="00210E61" w:rsidRDefault="00FF6BC5">
            <w:pPr>
              <w:rPr>
                <w:rFonts w:eastAsia="仿宋_GB2312"/>
                <w:bCs/>
                <w:sz w:val="24"/>
                <w:szCs w:val="24"/>
              </w:rPr>
            </w:pPr>
            <w:r>
              <w:rPr>
                <w:rFonts w:eastAsia="仿宋_GB2312"/>
                <w:bCs/>
                <w:sz w:val="24"/>
                <w:szCs w:val="24"/>
              </w:rPr>
              <w:t>提升参训教师的教学实践技能和培训能力</w:t>
            </w:r>
          </w:p>
        </w:tc>
      </w:tr>
      <w:tr w:rsidR="00210E61">
        <w:trPr>
          <w:trHeight w:hRule="exact" w:val="1891"/>
          <w:jc w:val="center"/>
        </w:trPr>
        <w:tc>
          <w:tcPr>
            <w:tcW w:w="709" w:type="dxa"/>
            <w:tcBorders>
              <w:top w:val="single" w:sz="4" w:space="0" w:color="auto"/>
              <w:left w:val="single" w:sz="4" w:space="0" w:color="auto"/>
              <w:bottom w:val="single" w:sz="4" w:space="0" w:color="auto"/>
              <w:right w:val="single" w:sz="4" w:space="0" w:color="auto"/>
            </w:tcBorders>
            <w:vAlign w:val="center"/>
          </w:tcPr>
          <w:p w:rsidR="00210E61" w:rsidRDefault="00FF6BC5">
            <w:pPr>
              <w:jc w:val="center"/>
              <w:rPr>
                <w:rFonts w:eastAsia="方正小标宋简体"/>
                <w:bCs/>
                <w:sz w:val="24"/>
                <w:szCs w:val="24"/>
              </w:rPr>
            </w:pPr>
            <w:r>
              <w:rPr>
                <w:rFonts w:eastAsia="方正小标宋简体" w:hint="eastAsia"/>
                <w:bCs/>
                <w:sz w:val="24"/>
                <w:szCs w:val="24"/>
              </w:rPr>
              <w:lastRenderedPageBreak/>
              <w:t>13</w:t>
            </w:r>
          </w:p>
        </w:tc>
        <w:tc>
          <w:tcPr>
            <w:tcW w:w="1276" w:type="dxa"/>
            <w:vMerge w:val="restart"/>
            <w:vAlign w:val="center"/>
          </w:tcPr>
          <w:p w:rsidR="00210E61" w:rsidRDefault="00FF6BC5">
            <w:pPr>
              <w:jc w:val="center"/>
              <w:rPr>
                <w:rFonts w:eastAsia="方正小标宋简体"/>
                <w:bCs/>
                <w:sz w:val="24"/>
                <w:szCs w:val="24"/>
              </w:rPr>
            </w:pPr>
            <w:r>
              <w:rPr>
                <w:rFonts w:eastAsia="仿宋_GB2312"/>
                <w:bCs/>
                <w:sz w:val="24"/>
                <w:szCs w:val="24"/>
              </w:rPr>
              <w:t>紧缺领域国家级骨干教师培训</w:t>
            </w:r>
          </w:p>
        </w:tc>
        <w:tc>
          <w:tcPr>
            <w:tcW w:w="1763" w:type="dxa"/>
            <w:tcBorders>
              <w:top w:val="single" w:sz="4" w:space="0" w:color="auto"/>
              <w:left w:val="single" w:sz="4" w:space="0" w:color="auto"/>
              <w:bottom w:val="single" w:sz="4" w:space="0" w:color="auto"/>
              <w:right w:val="single" w:sz="4" w:space="0" w:color="auto"/>
            </w:tcBorders>
            <w:vAlign w:val="center"/>
          </w:tcPr>
          <w:p w:rsidR="00210E61" w:rsidRDefault="00FF6BC5">
            <w:pPr>
              <w:jc w:val="center"/>
              <w:rPr>
                <w:rFonts w:eastAsia="仿宋_GB2312"/>
                <w:bCs/>
                <w:sz w:val="24"/>
                <w:szCs w:val="24"/>
              </w:rPr>
            </w:pPr>
            <w:r>
              <w:rPr>
                <w:rFonts w:eastAsia="仿宋_GB2312"/>
                <w:bCs/>
                <w:sz w:val="24"/>
                <w:szCs w:val="24"/>
              </w:rPr>
              <w:t>美</w:t>
            </w:r>
            <w:r>
              <w:rPr>
                <w:rFonts w:eastAsia="仿宋_GB2312" w:hint="eastAsia"/>
                <w:bCs/>
                <w:sz w:val="24"/>
                <w:szCs w:val="24"/>
              </w:rPr>
              <w:t>术</w:t>
            </w:r>
            <w:r>
              <w:rPr>
                <w:rFonts w:eastAsia="仿宋_GB2312"/>
                <w:bCs/>
                <w:sz w:val="24"/>
                <w:szCs w:val="24"/>
              </w:rPr>
              <w:t>骨干教师</w:t>
            </w:r>
            <w:r>
              <w:rPr>
                <w:rFonts w:eastAsia="仿宋_GB2312" w:hint="eastAsia"/>
                <w:bCs/>
                <w:sz w:val="24"/>
                <w:szCs w:val="24"/>
              </w:rPr>
              <w:t>和</w:t>
            </w:r>
            <w:r>
              <w:rPr>
                <w:rFonts w:eastAsia="仿宋_GB2312"/>
                <w:bCs/>
                <w:sz w:val="24"/>
                <w:szCs w:val="24"/>
              </w:rPr>
              <w:t>教研员</w:t>
            </w:r>
          </w:p>
        </w:tc>
        <w:tc>
          <w:tcPr>
            <w:tcW w:w="4637" w:type="dxa"/>
            <w:tcBorders>
              <w:top w:val="single" w:sz="4" w:space="0" w:color="auto"/>
              <w:left w:val="single" w:sz="4" w:space="0" w:color="auto"/>
              <w:bottom w:val="single" w:sz="4" w:space="0" w:color="auto"/>
              <w:right w:val="single" w:sz="4" w:space="0" w:color="auto"/>
            </w:tcBorders>
            <w:vAlign w:val="center"/>
          </w:tcPr>
          <w:p w:rsidR="00210E61" w:rsidRDefault="00FF6BC5">
            <w:pPr>
              <w:rPr>
                <w:rFonts w:eastAsia="仿宋_GB2312"/>
                <w:bCs/>
                <w:sz w:val="24"/>
                <w:szCs w:val="24"/>
              </w:rPr>
            </w:pPr>
            <w:r>
              <w:rPr>
                <w:rFonts w:eastAsia="仿宋_GB2312"/>
                <w:bCs/>
                <w:sz w:val="24"/>
                <w:szCs w:val="24"/>
              </w:rPr>
              <w:t>小学、初中、高中教学工作业绩突出的美术骨干教师和对一线教学、教师培训有较深入研究的骨干教研员，应具有丰富的培训经验，承担过地市级以上教师培训任务，原则上应具有高级职称，所学专业须为美术相关专业</w:t>
            </w:r>
          </w:p>
        </w:tc>
        <w:tc>
          <w:tcPr>
            <w:tcW w:w="1281" w:type="dxa"/>
            <w:tcBorders>
              <w:top w:val="single" w:sz="4" w:space="0" w:color="auto"/>
              <w:left w:val="single" w:sz="4" w:space="0" w:color="auto"/>
              <w:bottom w:val="single" w:sz="4" w:space="0" w:color="auto"/>
              <w:right w:val="single" w:sz="4" w:space="0" w:color="auto"/>
            </w:tcBorders>
            <w:vAlign w:val="center"/>
          </w:tcPr>
          <w:p w:rsidR="00210E61" w:rsidRDefault="00FF6BC5">
            <w:pPr>
              <w:jc w:val="center"/>
              <w:rPr>
                <w:rFonts w:eastAsia="方正小标宋简体"/>
                <w:bCs/>
                <w:sz w:val="24"/>
                <w:szCs w:val="24"/>
              </w:rPr>
            </w:pPr>
            <w:r>
              <w:rPr>
                <w:rFonts w:eastAsia="方正小标宋简体" w:hint="eastAsia"/>
                <w:bCs/>
                <w:sz w:val="24"/>
                <w:szCs w:val="24"/>
              </w:rPr>
              <w:t>2</w:t>
            </w:r>
            <w:r>
              <w:rPr>
                <w:rFonts w:eastAsia="方正小标宋简体"/>
                <w:bCs/>
                <w:sz w:val="24"/>
                <w:szCs w:val="24"/>
              </w:rPr>
              <w:t>00</w:t>
            </w:r>
          </w:p>
        </w:tc>
        <w:tc>
          <w:tcPr>
            <w:tcW w:w="1814" w:type="dxa"/>
            <w:tcBorders>
              <w:top w:val="single" w:sz="4" w:space="0" w:color="auto"/>
              <w:left w:val="single" w:sz="4" w:space="0" w:color="auto"/>
              <w:bottom w:val="single" w:sz="4" w:space="0" w:color="auto"/>
              <w:right w:val="single" w:sz="4" w:space="0" w:color="auto"/>
            </w:tcBorders>
            <w:vAlign w:val="center"/>
          </w:tcPr>
          <w:p w:rsidR="00210E61" w:rsidRDefault="00FF6BC5">
            <w:pPr>
              <w:jc w:val="center"/>
              <w:rPr>
                <w:rFonts w:eastAsia="方正小标宋简体"/>
                <w:bCs/>
                <w:sz w:val="24"/>
                <w:szCs w:val="24"/>
              </w:rPr>
            </w:pPr>
            <w:r>
              <w:rPr>
                <w:rFonts w:eastAsia="仿宋_GB2312"/>
                <w:bCs/>
                <w:sz w:val="24"/>
                <w:szCs w:val="24"/>
              </w:rPr>
              <w:t>10</w:t>
            </w:r>
            <w:r>
              <w:rPr>
                <w:rFonts w:eastAsia="仿宋_GB2312"/>
                <w:bCs/>
                <w:sz w:val="24"/>
                <w:szCs w:val="24"/>
              </w:rPr>
              <w:t>天</w:t>
            </w:r>
            <w:r>
              <w:rPr>
                <w:rFonts w:eastAsia="仿宋_GB2312"/>
                <w:bCs/>
                <w:sz w:val="24"/>
                <w:szCs w:val="24"/>
              </w:rPr>
              <w:t>（</w:t>
            </w:r>
            <w:r>
              <w:rPr>
                <w:rFonts w:eastAsia="仿宋_GB2312"/>
                <w:bCs/>
                <w:sz w:val="24"/>
                <w:szCs w:val="24"/>
              </w:rPr>
              <w:t>60</w:t>
            </w:r>
            <w:r>
              <w:rPr>
                <w:rFonts w:eastAsia="仿宋_GB2312"/>
                <w:bCs/>
                <w:sz w:val="24"/>
                <w:szCs w:val="24"/>
              </w:rPr>
              <w:t>学时</w:t>
            </w:r>
            <w:r>
              <w:rPr>
                <w:rFonts w:eastAsia="仿宋_GB2312"/>
                <w:bCs/>
                <w:sz w:val="24"/>
                <w:szCs w:val="24"/>
              </w:rPr>
              <w:t>）</w:t>
            </w:r>
          </w:p>
        </w:tc>
        <w:tc>
          <w:tcPr>
            <w:tcW w:w="3436" w:type="dxa"/>
            <w:tcBorders>
              <w:top w:val="single" w:sz="4" w:space="0" w:color="auto"/>
              <w:left w:val="single" w:sz="4" w:space="0" w:color="auto"/>
              <w:bottom w:val="single" w:sz="4" w:space="0" w:color="auto"/>
              <w:right w:val="single" w:sz="4" w:space="0" w:color="auto"/>
            </w:tcBorders>
            <w:vAlign w:val="center"/>
          </w:tcPr>
          <w:p w:rsidR="00210E61" w:rsidRDefault="00FF6BC5">
            <w:pPr>
              <w:rPr>
                <w:rFonts w:eastAsia="仿宋_GB2312"/>
                <w:bCs/>
                <w:sz w:val="24"/>
                <w:szCs w:val="24"/>
              </w:rPr>
            </w:pPr>
            <w:r>
              <w:rPr>
                <w:rFonts w:eastAsia="仿宋_GB2312"/>
                <w:bCs/>
                <w:sz w:val="24"/>
                <w:szCs w:val="24"/>
              </w:rPr>
              <w:t>提升教师教学实践技能和培训能力</w:t>
            </w:r>
          </w:p>
        </w:tc>
      </w:tr>
      <w:tr w:rsidR="00210E61">
        <w:trPr>
          <w:trHeight w:hRule="exact" w:val="1803"/>
          <w:jc w:val="center"/>
        </w:trPr>
        <w:tc>
          <w:tcPr>
            <w:tcW w:w="709" w:type="dxa"/>
            <w:tcBorders>
              <w:top w:val="single" w:sz="4" w:space="0" w:color="auto"/>
            </w:tcBorders>
            <w:vAlign w:val="center"/>
          </w:tcPr>
          <w:p w:rsidR="00210E61" w:rsidRDefault="00FF6BC5">
            <w:pPr>
              <w:jc w:val="center"/>
              <w:rPr>
                <w:rFonts w:eastAsia="方正小标宋简体"/>
                <w:bCs/>
                <w:sz w:val="24"/>
                <w:szCs w:val="24"/>
              </w:rPr>
            </w:pPr>
            <w:r>
              <w:rPr>
                <w:rFonts w:eastAsia="方正小标宋简体"/>
                <w:bCs/>
                <w:sz w:val="24"/>
                <w:szCs w:val="24"/>
              </w:rPr>
              <w:t>1</w:t>
            </w:r>
            <w:r>
              <w:rPr>
                <w:rFonts w:eastAsia="方正小标宋简体" w:hint="eastAsia"/>
                <w:bCs/>
                <w:sz w:val="24"/>
                <w:szCs w:val="24"/>
              </w:rPr>
              <w:t>4</w:t>
            </w:r>
          </w:p>
        </w:tc>
        <w:tc>
          <w:tcPr>
            <w:tcW w:w="1276" w:type="dxa"/>
            <w:vMerge/>
            <w:vAlign w:val="center"/>
          </w:tcPr>
          <w:p w:rsidR="00210E61" w:rsidRDefault="00210E61">
            <w:pPr>
              <w:jc w:val="center"/>
              <w:rPr>
                <w:rFonts w:eastAsia="方正小标宋简体"/>
                <w:bCs/>
                <w:sz w:val="24"/>
                <w:szCs w:val="24"/>
              </w:rPr>
            </w:pPr>
          </w:p>
        </w:tc>
        <w:tc>
          <w:tcPr>
            <w:tcW w:w="1763" w:type="dxa"/>
            <w:tcBorders>
              <w:top w:val="single" w:sz="4" w:space="0" w:color="auto"/>
            </w:tcBorders>
            <w:vAlign w:val="center"/>
          </w:tcPr>
          <w:p w:rsidR="00210E61" w:rsidRDefault="00FF6BC5">
            <w:pPr>
              <w:jc w:val="center"/>
              <w:rPr>
                <w:rFonts w:eastAsia="仿宋_GB2312"/>
                <w:bCs/>
                <w:sz w:val="24"/>
                <w:szCs w:val="24"/>
              </w:rPr>
            </w:pPr>
            <w:r>
              <w:rPr>
                <w:rFonts w:eastAsia="仿宋_GB2312"/>
                <w:bCs/>
                <w:sz w:val="24"/>
                <w:szCs w:val="24"/>
              </w:rPr>
              <w:t>骨干班主任</w:t>
            </w:r>
          </w:p>
        </w:tc>
        <w:tc>
          <w:tcPr>
            <w:tcW w:w="4637" w:type="dxa"/>
            <w:tcBorders>
              <w:top w:val="single" w:sz="4" w:space="0" w:color="auto"/>
            </w:tcBorders>
            <w:vAlign w:val="center"/>
          </w:tcPr>
          <w:p w:rsidR="00210E61" w:rsidRDefault="00FF6BC5">
            <w:pPr>
              <w:rPr>
                <w:rFonts w:eastAsia="仿宋_GB2312"/>
                <w:bCs/>
                <w:sz w:val="24"/>
                <w:szCs w:val="24"/>
              </w:rPr>
            </w:pPr>
            <w:r>
              <w:rPr>
                <w:rFonts w:eastAsia="仿宋_GB2312"/>
                <w:bCs/>
                <w:sz w:val="24"/>
                <w:szCs w:val="24"/>
              </w:rPr>
              <w:t>已入选或拟入选省级以上培训专家库的中小学骨干班主任教师，班主任工作业绩突出，获得过地市级以上表彰奖励，具有较丰富的培训经验，承担过地市级以上教师培训任务，具有中级以上职称</w:t>
            </w:r>
          </w:p>
        </w:tc>
        <w:tc>
          <w:tcPr>
            <w:tcW w:w="1281" w:type="dxa"/>
            <w:tcBorders>
              <w:top w:val="single" w:sz="4" w:space="0" w:color="auto"/>
            </w:tcBorders>
            <w:vAlign w:val="center"/>
          </w:tcPr>
          <w:p w:rsidR="00210E61" w:rsidRDefault="00FF6BC5">
            <w:pPr>
              <w:jc w:val="center"/>
              <w:rPr>
                <w:rFonts w:eastAsia="方正小标宋简体"/>
                <w:bCs/>
                <w:sz w:val="24"/>
                <w:szCs w:val="24"/>
              </w:rPr>
            </w:pPr>
            <w:r>
              <w:rPr>
                <w:rFonts w:eastAsia="仿宋_GB2312"/>
                <w:bCs/>
                <w:sz w:val="24"/>
                <w:szCs w:val="24"/>
              </w:rPr>
              <w:t>1</w:t>
            </w:r>
            <w:r>
              <w:rPr>
                <w:rFonts w:eastAsia="仿宋_GB2312" w:hint="eastAsia"/>
                <w:bCs/>
                <w:sz w:val="24"/>
                <w:szCs w:val="24"/>
              </w:rPr>
              <w:t>0</w:t>
            </w:r>
            <w:r>
              <w:rPr>
                <w:rFonts w:eastAsia="仿宋_GB2312"/>
                <w:bCs/>
                <w:sz w:val="24"/>
                <w:szCs w:val="24"/>
              </w:rPr>
              <w:t>0</w:t>
            </w:r>
          </w:p>
        </w:tc>
        <w:tc>
          <w:tcPr>
            <w:tcW w:w="1814" w:type="dxa"/>
            <w:tcBorders>
              <w:top w:val="single" w:sz="4" w:space="0" w:color="auto"/>
            </w:tcBorders>
            <w:vAlign w:val="center"/>
          </w:tcPr>
          <w:p w:rsidR="00210E61" w:rsidRDefault="00FF6BC5">
            <w:pPr>
              <w:jc w:val="center"/>
              <w:rPr>
                <w:rFonts w:eastAsia="方正小标宋简体"/>
                <w:bCs/>
                <w:sz w:val="24"/>
                <w:szCs w:val="24"/>
              </w:rPr>
            </w:pPr>
            <w:r>
              <w:rPr>
                <w:rFonts w:eastAsia="仿宋_GB2312"/>
                <w:bCs/>
                <w:sz w:val="24"/>
                <w:szCs w:val="24"/>
              </w:rPr>
              <w:t>10</w:t>
            </w:r>
            <w:r>
              <w:rPr>
                <w:rFonts w:eastAsia="仿宋_GB2312"/>
                <w:bCs/>
                <w:sz w:val="24"/>
                <w:szCs w:val="24"/>
              </w:rPr>
              <w:t>天</w:t>
            </w:r>
            <w:r>
              <w:rPr>
                <w:rFonts w:eastAsia="仿宋_GB2312"/>
                <w:bCs/>
                <w:sz w:val="24"/>
                <w:szCs w:val="24"/>
              </w:rPr>
              <w:t>（</w:t>
            </w:r>
            <w:r>
              <w:rPr>
                <w:rFonts w:eastAsia="仿宋_GB2312"/>
                <w:bCs/>
                <w:sz w:val="24"/>
                <w:szCs w:val="24"/>
              </w:rPr>
              <w:t>60</w:t>
            </w:r>
            <w:r>
              <w:rPr>
                <w:rFonts w:eastAsia="仿宋_GB2312"/>
                <w:bCs/>
                <w:sz w:val="24"/>
                <w:szCs w:val="24"/>
              </w:rPr>
              <w:t>学时</w:t>
            </w:r>
            <w:r>
              <w:rPr>
                <w:rFonts w:eastAsia="仿宋_GB2312"/>
                <w:bCs/>
                <w:sz w:val="24"/>
                <w:szCs w:val="24"/>
              </w:rPr>
              <w:t>）</w:t>
            </w:r>
          </w:p>
        </w:tc>
        <w:tc>
          <w:tcPr>
            <w:tcW w:w="3436" w:type="dxa"/>
            <w:tcBorders>
              <w:top w:val="single" w:sz="4" w:space="0" w:color="auto"/>
            </w:tcBorders>
            <w:vAlign w:val="center"/>
          </w:tcPr>
          <w:p w:rsidR="00210E61" w:rsidRDefault="00FF6BC5">
            <w:pPr>
              <w:rPr>
                <w:rFonts w:eastAsia="仿宋_GB2312"/>
                <w:bCs/>
                <w:sz w:val="24"/>
                <w:szCs w:val="24"/>
              </w:rPr>
            </w:pPr>
            <w:r>
              <w:rPr>
                <w:rFonts w:eastAsia="仿宋_GB2312"/>
                <w:bCs/>
                <w:sz w:val="24"/>
                <w:szCs w:val="24"/>
              </w:rPr>
              <w:t>提升参训班主任有效开展班级管理、协调组织、学员评价的能力</w:t>
            </w:r>
          </w:p>
        </w:tc>
      </w:tr>
      <w:tr w:rsidR="00210E61">
        <w:trPr>
          <w:trHeight w:hRule="exact" w:val="1555"/>
          <w:jc w:val="center"/>
        </w:trPr>
        <w:tc>
          <w:tcPr>
            <w:tcW w:w="709" w:type="dxa"/>
            <w:vAlign w:val="center"/>
          </w:tcPr>
          <w:p w:rsidR="00210E61" w:rsidRDefault="00FF6BC5">
            <w:pPr>
              <w:jc w:val="center"/>
              <w:rPr>
                <w:rFonts w:eastAsia="方正小标宋简体"/>
                <w:bCs/>
                <w:sz w:val="24"/>
                <w:szCs w:val="24"/>
              </w:rPr>
            </w:pPr>
            <w:r>
              <w:rPr>
                <w:rFonts w:eastAsia="方正小标宋简体"/>
                <w:bCs/>
                <w:sz w:val="24"/>
                <w:szCs w:val="24"/>
              </w:rPr>
              <w:t>1</w:t>
            </w:r>
            <w:r>
              <w:rPr>
                <w:rFonts w:eastAsia="方正小标宋简体" w:hint="eastAsia"/>
                <w:bCs/>
                <w:sz w:val="24"/>
                <w:szCs w:val="24"/>
              </w:rPr>
              <w:t>5</w:t>
            </w:r>
          </w:p>
        </w:tc>
        <w:tc>
          <w:tcPr>
            <w:tcW w:w="1276" w:type="dxa"/>
            <w:vMerge/>
            <w:vAlign w:val="center"/>
          </w:tcPr>
          <w:p w:rsidR="00210E61" w:rsidRDefault="00210E61">
            <w:pPr>
              <w:jc w:val="center"/>
              <w:rPr>
                <w:rFonts w:eastAsia="方正小标宋简体"/>
                <w:bCs/>
                <w:sz w:val="24"/>
                <w:szCs w:val="24"/>
              </w:rPr>
            </w:pPr>
          </w:p>
        </w:tc>
        <w:tc>
          <w:tcPr>
            <w:tcW w:w="1763" w:type="dxa"/>
            <w:vAlign w:val="center"/>
          </w:tcPr>
          <w:p w:rsidR="00210E61" w:rsidRDefault="00FF6BC5">
            <w:pPr>
              <w:jc w:val="center"/>
              <w:rPr>
                <w:rFonts w:eastAsia="仿宋_GB2312"/>
                <w:bCs/>
                <w:sz w:val="24"/>
                <w:szCs w:val="24"/>
              </w:rPr>
            </w:pPr>
            <w:r>
              <w:rPr>
                <w:rFonts w:eastAsia="仿宋_GB2312"/>
                <w:bCs/>
                <w:sz w:val="24"/>
                <w:szCs w:val="24"/>
              </w:rPr>
              <w:t>心理健康教育</w:t>
            </w:r>
            <w:r>
              <w:rPr>
                <w:rFonts w:eastAsia="仿宋_GB2312" w:hint="eastAsia"/>
                <w:bCs/>
                <w:sz w:val="24"/>
                <w:szCs w:val="24"/>
              </w:rPr>
              <w:t>教师</w:t>
            </w:r>
          </w:p>
        </w:tc>
        <w:tc>
          <w:tcPr>
            <w:tcW w:w="4637" w:type="dxa"/>
            <w:vAlign w:val="center"/>
          </w:tcPr>
          <w:p w:rsidR="00210E61" w:rsidRDefault="00FF6BC5">
            <w:pPr>
              <w:rPr>
                <w:rFonts w:eastAsia="仿宋_GB2312"/>
                <w:bCs/>
                <w:sz w:val="24"/>
                <w:szCs w:val="24"/>
              </w:rPr>
            </w:pPr>
            <w:r>
              <w:rPr>
                <w:rFonts w:eastAsia="仿宋_GB2312"/>
                <w:bCs/>
                <w:sz w:val="24"/>
                <w:szCs w:val="24"/>
              </w:rPr>
              <w:t>中小学心理健康教育专职骨干教师，优先选派具有二、三级心理咨询师资格证书或接受过心理健康教育专业培训的骨干教师，具有中级以上职称</w:t>
            </w:r>
          </w:p>
        </w:tc>
        <w:tc>
          <w:tcPr>
            <w:tcW w:w="1281" w:type="dxa"/>
            <w:vAlign w:val="center"/>
          </w:tcPr>
          <w:p w:rsidR="00210E61" w:rsidRDefault="00FF6BC5">
            <w:pPr>
              <w:jc w:val="center"/>
              <w:rPr>
                <w:rFonts w:eastAsia="方正小标宋简体"/>
                <w:bCs/>
                <w:sz w:val="24"/>
                <w:szCs w:val="24"/>
              </w:rPr>
            </w:pPr>
            <w:r>
              <w:rPr>
                <w:rFonts w:eastAsia="仿宋_GB2312"/>
                <w:bCs/>
                <w:sz w:val="24"/>
                <w:szCs w:val="24"/>
              </w:rPr>
              <w:t>1</w:t>
            </w:r>
            <w:r>
              <w:rPr>
                <w:rFonts w:eastAsia="仿宋_GB2312" w:hint="eastAsia"/>
                <w:bCs/>
                <w:sz w:val="24"/>
                <w:szCs w:val="24"/>
              </w:rPr>
              <w:t>0</w:t>
            </w:r>
            <w:r>
              <w:rPr>
                <w:rFonts w:eastAsia="仿宋_GB2312"/>
                <w:bCs/>
                <w:sz w:val="24"/>
                <w:szCs w:val="24"/>
              </w:rPr>
              <w:t>0</w:t>
            </w:r>
          </w:p>
        </w:tc>
        <w:tc>
          <w:tcPr>
            <w:tcW w:w="1814" w:type="dxa"/>
            <w:vAlign w:val="center"/>
          </w:tcPr>
          <w:p w:rsidR="00210E61" w:rsidRDefault="00FF6BC5">
            <w:pPr>
              <w:jc w:val="center"/>
              <w:rPr>
                <w:rFonts w:eastAsia="方正小标宋简体"/>
                <w:bCs/>
                <w:sz w:val="24"/>
                <w:szCs w:val="24"/>
              </w:rPr>
            </w:pPr>
            <w:r>
              <w:rPr>
                <w:rFonts w:eastAsia="仿宋_GB2312"/>
                <w:bCs/>
                <w:sz w:val="24"/>
                <w:szCs w:val="24"/>
              </w:rPr>
              <w:t>10</w:t>
            </w:r>
            <w:r>
              <w:rPr>
                <w:rFonts w:eastAsia="仿宋_GB2312"/>
                <w:bCs/>
                <w:sz w:val="24"/>
                <w:szCs w:val="24"/>
              </w:rPr>
              <w:t>天</w:t>
            </w:r>
            <w:r>
              <w:rPr>
                <w:rFonts w:eastAsia="仿宋_GB2312"/>
                <w:bCs/>
                <w:sz w:val="24"/>
                <w:szCs w:val="24"/>
              </w:rPr>
              <w:t>（</w:t>
            </w:r>
            <w:r>
              <w:rPr>
                <w:rFonts w:eastAsia="仿宋_GB2312"/>
                <w:bCs/>
                <w:sz w:val="24"/>
                <w:szCs w:val="24"/>
              </w:rPr>
              <w:t>60</w:t>
            </w:r>
            <w:r>
              <w:rPr>
                <w:rFonts w:eastAsia="仿宋_GB2312"/>
                <w:bCs/>
                <w:sz w:val="24"/>
                <w:szCs w:val="24"/>
              </w:rPr>
              <w:t>学时</w:t>
            </w:r>
            <w:r>
              <w:rPr>
                <w:rFonts w:eastAsia="仿宋_GB2312"/>
                <w:bCs/>
                <w:sz w:val="24"/>
                <w:szCs w:val="24"/>
              </w:rPr>
              <w:t>）</w:t>
            </w:r>
          </w:p>
        </w:tc>
        <w:tc>
          <w:tcPr>
            <w:tcW w:w="3436" w:type="dxa"/>
            <w:vAlign w:val="center"/>
          </w:tcPr>
          <w:p w:rsidR="00210E61" w:rsidRDefault="00FF6BC5">
            <w:pPr>
              <w:rPr>
                <w:rFonts w:eastAsia="仿宋_GB2312"/>
                <w:bCs/>
                <w:sz w:val="24"/>
                <w:szCs w:val="24"/>
              </w:rPr>
            </w:pPr>
            <w:r>
              <w:rPr>
                <w:rFonts w:eastAsia="仿宋_GB2312"/>
                <w:bCs/>
                <w:sz w:val="24"/>
                <w:szCs w:val="24"/>
              </w:rPr>
              <w:t>提升心理健康教育教师的专业理论与知识以及开展学生心理健康诊断和教育能力</w:t>
            </w:r>
          </w:p>
        </w:tc>
      </w:tr>
    </w:tbl>
    <w:p w:rsidR="00210E61" w:rsidRDefault="00210E61">
      <w:pPr>
        <w:rPr>
          <w:rFonts w:hint="eastAsia"/>
        </w:rPr>
      </w:pPr>
      <w:bookmarkStart w:id="0" w:name="_GoBack"/>
      <w:bookmarkEnd w:id="0"/>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rsidP="00940BC9">
      <w:pPr>
        <w:spacing w:line="560" w:lineRule="exact"/>
        <w:rPr>
          <w:rFonts w:eastAsia="黑体"/>
          <w:bCs/>
          <w:kern w:val="0"/>
          <w:sz w:val="32"/>
          <w:szCs w:val="32"/>
        </w:rPr>
      </w:pPr>
      <w:r>
        <w:rPr>
          <w:rFonts w:eastAsia="黑体"/>
          <w:bCs/>
          <w:kern w:val="0"/>
          <w:sz w:val="28"/>
          <w:szCs w:val="28"/>
        </w:rPr>
        <w:lastRenderedPageBreak/>
        <w:t>附件</w:t>
      </w:r>
      <w:r>
        <w:rPr>
          <w:rFonts w:eastAsia="黑体"/>
          <w:bCs/>
          <w:kern w:val="0"/>
          <w:sz w:val="28"/>
          <w:szCs w:val="28"/>
        </w:rPr>
        <w:t>2</w:t>
      </w:r>
    </w:p>
    <w:p w:rsidR="00940BC9" w:rsidRDefault="00940BC9" w:rsidP="00940BC9">
      <w:pPr>
        <w:spacing w:beforeLines="50" w:afterLines="50"/>
        <w:jc w:val="center"/>
        <w:rPr>
          <w:rFonts w:eastAsia="方正小标宋简体"/>
          <w:bCs/>
          <w:sz w:val="32"/>
          <w:szCs w:val="32"/>
        </w:rPr>
      </w:pPr>
      <w:r>
        <w:rPr>
          <w:rFonts w:eastAsia="方正小标宋简体"/>
          <w:bCs/>
          <w:sz w:val="44"/>
          <w:szCs w:val="44"/>
        </w:rPr>
        <w:t>202</w:t>
      </w:r>
      <w:r>
        <w:rPr>
          <w:rFonts w:eastAsia="方正小标宋简体" w:hint="eastAsia"/>
          <w:bCs/>
          <w:sz w:val="44"/>
          <w:szCs w:val="44"/>
        </w:rPr>
        <w:t>1</w:t>
      </w:r>
      <w:r>
        <w:rPr>
          <w:rFonts w:eastAsia="方正小标宋简体"/>
          <w:bCs/>
          <w:sz w:val="44"/>
          <w:szCs w:val="44"/>
        </w:rPr>
        <w:t>年校长培训示范项目设置汇总表</w:t>
      </w:r>
    </w:p>
    <w:tbl>
      <w:tblPr>
        <w:tblW w:w="14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703"/>
        <w:gridCol w:w="3655"/>
        <w:gridCol w:w="1663"/>
        <w:gridCol w:w="1786"/>
        <w:gridCol w:w="3900"/>
      </w:tblGrid>
      <w:tr w:rsidR="00940BC9" w:rsidTr="00C768CC">
        <w:trPr>
          <w:trHeight w:hRule="exact" w:val="713"/>
          <w:tblHeader/>
          <w:jc w:val="center"/>
        </w:trPr>
        <w:tc>
          <w:tcPr>
            <w:tcW w:w="709" w:type="dxa"/>
            <w:vAlign w:val="center"/>
          </w:tcPr>
          <w:p w:rsidR="00940BC9" w:rsidRDefault="00940BC9" w:rsidP="00C768CC">
            <w:pPr>
              <w:spacing w:before="156" w:after="156"/>
              <w:jc w:val="center"/>
              <w:rPr>
                <w:rFonts w:ascii="黑体" w:eastAsia="黑体" w:hAnsi="黑体" w:cs="黑体"/>
                <w:sz w:val="24"/>
                <w:szCs w:val="24"/>
              </w:rPr>
            </w:pPr>
            <w:r>
              <w:rPr>
                <w:rFonts w:ascii="黑体" w:eastAsia="黑体" w:hAnsi="黑体" w:cs="黑体" w:hint="eastAsia"/>
                <w:sz w:val="24"/>
                <w:szCs w:val="24"/>
              </w:rPr>
              <w:t>序号</w:t>
            </w:r>
          </w:p>
        </w:tc>
        <w:tc>
          <w:tcPr>
            <w:tcW w:w="1418" w:type="dxa"/>
            <w:vAlign w:val="center"/>
          </w:tcPr>
          <w:p w:rsidR="00940BC9" w:rsidRDefault="00940BC9" w:rsidP="00C768CC">
            <w:pPr>
              <w:spacing w:before="156" w:after="156"/>
              <w:jc w:val="center"/>
              <w:rPr>
                <w:rFonts w:ascii="黑体" w:eastAsia="黑体" w:hAnsi="黑体" w:cs="黑体"/>
                <w:sz w:val="24"/>
                <w:szCs w:val="24"/>
              </w:rPr>
            </w:pPr>
            <w:r>
              <w:rPr>
                <w:rFonts w:ascii="黑体" w:eastAsia="黑体" w:hAnsi="黑体" w:cs="黑体" w:hint="eastAsia"/>
                <w:sz w:val="24"/>
                <w:szCs w:val="24"/>
              </w:rPr>
              <w:t>项目大类</w:t>
            </w:r>
          </w:p>
        </w:tc>
        <w:tc>
          <w:tcPr>
            <w:tcW w:w="1703"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子项</w:t>
            </w:r>
          </w:p>
        </w:tc>
        <w:tc>
          <w:tcPr>
            <w:tcW w:w="3655"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培训对象及选派条件</w:t>
            </w:r>
          </w:p>
        </w:tc>
        <w:tc>
          <w:tcPr>
            <w:tcW w:w="1663"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培训人数（人）</w:t>
            </w:r>
          </w:p>
        </w:tc>
        <w:tc>
          <w:tcPr>
            <w:tcW w:w="1786"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培训时长</w:t>
            </w:r>
          </w:p>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（天/学时）</w:t>
            </w:r>
          </w:p>
        </w:tc>
        <w:tc>
          <w:tcPr>
            <w:tcW w:w="3900"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成果产出</w:t>
            </w:r>
          </w:p>
        </w:tc>
      </w:tr>
      <w:tr w:rsidR="00940BC9" w:rsidTr="00C768CC">
        <w:trPr>
          <w:trHeight w:hRule="exact" w:val="1472"/>
          <w:jc w:val="center"/>
        </w:trPr>
        <w:tc>
          <w:tcPr>
            <w:tcW w:w="709" w:type="dxa"/>
            <w:vAlign w:val="center"/>
          </w:tcPr>
          <w:p w:rsidR="00940BC9" w:rsidRDefault="00940BC9" w:rsidP="00C768CC">
            <w:pPr>
              <w:spacing w:before="156" w:after="156"/>
              <w:jc w:val="center"/>
              <w:rPr>
                <w:rFonts w:eastAsia="仿宋_GB2312"/>
                <w:sz w:val="24"/>
                <w:szCs w:val="24"/>
              </w:rPr>
            </w:pPr>
            <w:r>
              <w:rPr>
                <w:rFonts w:eastAsia="仿宋_GB2312" w:hint="eastAsia"/>
                <w:sz w:val="24"/>
                <w:szCs w:val="24"/>
              </w:rPr>
              <w:t>1</w:t>
            </w:r>
          </w:p>
        </w:tc>
        <w:tc>
          <w:tcPr>
            <w:tcW w:w="1418" w:type="dxa"/>
            <w:vAlign w:val="center"/>
          </w:tcPr>
          <w:p w:rsidR="00940BC9" w:rsidRDefault="00940BC9" w:rsidP="00C768CC">
            <w:pPr>
              <w:spacing w:before="156" w:after="156"/>
              <w:jc w:val="center"/>
              <w:rPr>
                <w:rFonts w:eastAsia="仿宋_GB2312"/>
                <w:sz w:val="24"/>
                <w:szCs w:val="24"/>
              </w:rPr>
            </w:pPr>
            <w:r>
              <w:rPr>
                <w:rFonts w:eastAsia="仿宋_GB2312"/>
                <w:sz w:val="24"/>
                <w:szCs w:val="24"/>
              </w:rPr>
              <w:t>中小学党组织书记示范培训</w:t>
            </w:r>
          </w:p>
        </w:tc>
        <w:tc>
          <w:tcPr>
            <w:tcW w:w="1703" w:type="dxa"/>
            <w:vAlign w:val="center"/>
          </w:tcPr>
          <w:p w:rsidR="00940BC9" w:rsidRDefault="00940BC9" w:rsidP="00C768CC">
            <w:pPr>
              <w:jc w:val="center"/>
              <w:rPr>
                <w:rFonts w:eastAsia="仿宋_GB2312"/>
                <w:sz w:val="24"/>
                <w:szCs w:val="24"/>
              </w:rPr>
            </w:pPr>
            <w:r>
              <w:rPr>
                <w:rFonts w:eastAsia="仿宋_GB2312" w:hint="eastAsia"/>
                <w:sz w:val="24"/>
                <w:szCs w:val="24"/>
              </w:rPr>
              <w:t>——</w:t>
            </w:r>
          </w:p>
        </w:tc>
        <w:tc>
          <w:tcPr>
            <w:tcW w:w="3655" w:type="dxa"/>
            <w:vAlign w:val="center"/>
          </w:tcPr>
          <w:p w:rsidR="00940BC9" w:rsidRDefault="00940BC9" w:rsidP="00C768CC">
            <w:pPr>
              <w:rPr>
                <w:rFonts w:eastAsia="仿宋_GB2312"/>
                <w:sz w:val="24"/>
                <w:szCs w:val="24"/>
              </w:rPr>
            </w:pPr>
            <w:r>
              <w:rPr>
                <w:rFonts w:eastAsia="仿宋_GB2312"/>
                <w:sz w:val="24"/>
                <w:szCs w:val="24"/>
              </w:rPr>
              <w:t>工作业绩突出的中小学党组织书记</w:t>
            </w:r>
          </w:p>
        </w:tc>
        <w:tc>
          <w:tcPr>
            <w:tcW w:w="1663" w:type="dxa"/>
            <w:vAlign w:val="center"/>
          </w:tcPr>
          <w:p w:rsidR="00940BC9" w:rsidRDefault="00940BC9" w:rsidP="00C768CC">
            <w:pPr>
              <w:jc w:val="center"/>
              <w:rPr>
                <w:rFonts w:eastAsia="仿宋_GB2312"/>
                <w:sz w:val="24"/>
                <w:szCs w:val="24"/>
              </w:rPr>
            </w:pPr>
            <w:r>
              <w:rPr>
                <w:rFonts w:eastAsia="仿宋_GB2312" w:hint="eastAsia"/>
                <w:sz w:val="24"/>
                <w:szCs w:val="24"/>
              </w:rPr>
              <w:t>100</w:t>
            </w:r>
          </w:p>
        </w:tc>
        <w:tc>
          <w:tcPr>
            <w:tcW w:w="1786" w:type="dxa"/>
            <w:vAlign w:val="center"/>
          </w:tcPr>
          <w:p w:rsidR="00940BC9" w:rsidRDefault="00940BC9" w:rsidP="00C768CC">
            <w:pPr>
              <w:jc w:val="center"/>
              <w:rPr>
                <w:rFonts w:eastAsia="仿宋_GB2312"/>
                <w:sz w:val="24"/>
                <w:szCs w:val="24"/>
              </w:rPr>
            </w:pPr>
            <w:r>
              <w:rPr>
                <w:rFonts w:eastAsia="仿宋_GB2312"/>
                <w:sz w:val="24"/>
                <w:szCs w:val="24"/>
              </w:rPr>
              <w:t>30</w:t>
            </w:r>
            <w:r>
              <w:rPr>
                <w:rFonts w:eastAsia="仿宋_GB2312"/>
                <w:sz w:val="24"/>
                <w:szCs w:val="24"/>
              </w:rPr>
              <w:t>天（</w:t>
            </w:r>
            <w:r>
              <w:rPr>
                <w:rFonts w:eastAsia="仿宋_GB2312"/>
                <w:sz w:val="24"/>
                <w:szCs w:val="24"/>
              </w:rPr>
              <w:t>180</w:t>
            </w:r>
            <w:r>
              <w:rPr>
                <w:rFonts w:eastAsia="仿宋_GB2312"/>
                <w:sz w:val="24"/>
                <w:szCs w:val="24"/>
              </w:rPr>
              <w:t>学时）</w:t>
            </w:r>
          </w:p>
        </w:tc>
        <w:tc>
          <w:tcPr>
            <w:tcW w:w="3900" w:type="dxa"/>
            <w:vAlign w:val="center"/>
          </w:tcPr>
          <w:p w:rsidR="00940BC9" w:rsidRDefault="00940BC9" w:rsidP="00C768CC">
            <w:pPr>
              <w:rPr>
                <w:rFonts w:eastAsia="仿宋_GB2312"/>
                <w:sz w:val="24"/>
                <w:szCs w:val="24"/>
              </w:rPr>
            </w:pPr>
            <w:r>
              <w:rPr>
                <w:rFonts w:eastAsia="仿宋_GB2312"/>
                <w:sz w:val="24"/>
                <w:szCs w:val="24"/>
              </w:rPr>
              <w:t>帮助</w:t>
            </w:r>
            <w:r>
              <w:rPr>
                <w:rFonts w:eastAsia="仿宋_GB2312" w:hint="eastAsia"/>
                <w:sz w:val="24"/>
                <w:szCs w:val="24"/>
              </w:rPr>
              <w:t>参训书记</w:t>
            </w:r>
            <w:r>
              <w:rPr>
                <w:rFonts w:eastAsia="仿宋_GB2312"/>
                <w:sz w:val="24"/>
                <w:szCs w:val="24"/>
              </w:rPr>
              <w:t>筑牢理想信念、增强履职本领、提升品行作风，创新党组织活动，把党组织工作融入学校教育教学各项工作</w:t>
            </w:r>
          </w:p>
        </w:tc>
      </w:tr>
      <w:tr w:rsidR="00940BC9" w:rsidTr="00C768CC">
        <w:trPr>
          <w:trHeight w:hRule="exact" w:val="2168"/>
          <w:jc w:val="center"/>
        </w:trPr>
        <w:tc>
          <w:tcPr>
            <w:tcW w:w="709" w:type="dxa"/>
            <w:vAlign w:val="center"/>
          </w:tcPr>
          <w:p w:rsidR="00940BC9" w:rsidRDefault="00940BC9" w:rsidP="00C768CC">
            <w:pPr>
              <w:spacing w:before="156" w:after="156"/>
              <w:jc w:val="center"/>
              <w:rPr>
                <w:rFonts w:eastAsia="仿宋_GB2312"/>
                <w:sz w:val="24"/>
                <w:szCs w:val="24"/>
              </w:rPr>
            </w:pPr>
            <w:r>
              <w:rPr>
                <w:rFonts w:eastAsia="仿宋_GB2312"/>
                <w:sz w:val="24"/>
                <w:szCs w:val="24"/>
              </w:rPr>
              <w:t>2</w:t>
            </w:r>
          </w:p>
        </w:tc>
        <w:tc>
          <w:tcPr>
            <w:tcW w:w="1418" w:type="dxa"/>
            <w:vMerge w:val="restart"/>
            <w:vAlign w:val="center"/>
          </w:tcPr>
          <w:p w:rsidR="00940BC9" w:rsidRDefault="00940BC9" w:rsidP="00C768CC">
            <w:pPr>
              <w:spacing w:before="156" w:after="156"/>
              <w:jc w:val="center"/>
              <w:rPr>
                <w:rFonts w:eastAsia="仿宋_GB2312"/>
                <w:sz w:val="24"/>
                <w:szCs w:val="24"/>
              </w:rPr>
            </w:pPr>
            <w:r>
              <w:rPr>
                <w:rFonts w:eastAsia="仿宋_GB2312"/>
                <w:sz w:val="24"/>
                <w:szCs w:val="24"/>
              </w:rPr>
              <w:t>卓越校长领航工程</w:t>
            </w:r>
            <w:r>
              <w:rPr>
                <w:rFonts w:eastAsia="仿宋_GB2312" w:hint="eastAsia"/>
                <w:sz w:val="24"/>
                <w:szCs w:val="24"/>
              </w:rPr>
              <w:t>（</w:t>
            </w:r>
            <w:r>
              <w:rPr>
                <w:rFonts w:eastAsia="仿宋_GB2312"/>
                <w:sz w:val="24"/>
                <w:szCs w:val="24"/>
              </w:rPr>
              <w:t>校园长高级研修班</w:t>
            </w:r>
            <w:r>
              <w:rPr>
                <w:rFonts w:eastAsia="仿宋_GB2312" w:hint="eastAsia"/>
                <w:sz w:val="24"/>
                <w:szCs w:val="24"/>
              </w:rPr>
              <w:t>）</w:t>
            </w:r>
          </w:p>
        </w:tc>
        <w:tc>
          <w:tcPr>
            <w:tcW w:w="1703" w:type="dxa"/>
            <w:vAlign w:val="center"/>
          </w:tcPr>
          <w:p w:rsidR="00940BC9" w:rsidRDefault="00940BC9" w:rsidP="00C768CC">
            <w:pPr>
              <w:jc w:val="center"/>
              <w:rPr>
                <w:rFonts w:eastAsia="仿宋_GB2312"/>
                <w:b/>
                <w:bCs/>
                <w:sz w:val="24"/>
                <w:szCs w:val="24"/>
              </w:rPr>
            </w:pPr>
            <w:r>
              <w:rPr>
                <w:rFonts w:eastAsia="仿宋_GB2312"/>
                <w:sz w:val="24"/>
                <w:szCs w:val="24"/>
              </w:rPr>
              <w:t>中小学、幼儿园骨干校园长高级研修</w:t>
            </w:r>
          </w:p>
        </w:tc>
        <w:tc>
          <w:tcPr>
            <w:tcW w:w="3655" w:type="dxa"/>
            <w:vAlign w:val="center"/>
          </w:tcPr>
          <w:p w:rsidR="00940BC9" w:rsidRDefault="00940BC9" w:rsidP="00C768CC">
            <w:pPr>
              <w:rPr>
                <w:rFonts w:eastAsia="仿宋_GB2312"/>
                <w:b/>
                <w:bCs/>
                <w:sz w:val="24"/>
                <w:szCs w:val="24"/>
              </w:rPr>
            </w:pPr>
            <w:r>
              <w:rPr>
                <w:rFonts w:eastAsia="仿宋_GB2312"/>
                <w:sz w:val="24"/>
                <w:szCs w:val="24"/>
              </w:rPr>
              <w:t>年富力强、有丰富办学实践经历和发展潜力的中小学、幼儿园骨干</w:t>
            </w:r>
            <w:r>
              <w:rPr>
                <w:rFonts w:eastAsia="仿宋_GB2312" w:hint="eastAsia"/>
                <w:sz w:val="24"/>
                <w:szCs w:val="24"/>
              </w:rPr>
              <w:t>正职</w:t>
            </w:r>
            <w:r>
              <w:rPr>
                <w:rFonts w:eastAsia="仿宋_GB2312"/>
                <w:sz w:val="24"/>
                <w:szCs w:val="24"/>
              </w:rPr>
              <w:t>校园长</w:t>
            </w:r>
          </w:p>
        </w:tc>
        <w:tc>
          <w:tcPr>
            <w:tcW w:w="1663" w:type="dxa"/>
            <w:vAlign w:val="center"/>
          </w:tcPr>
          <w:p w:rsidR="00940BC9" w:rsidRDefault="00940BC9" w:rsidP="00C768CC">
            <w:pPr>
              <w:jc w:val="center"/>
              <w:rPr>
                <w:rFonts w:eastAsia="仿宋_GB2312"/>
                <w:b/>
                <w:bCs/>
                <w:sz w:val="24"/>
                <w:szCs w:val="24"/>
              </w:rPr>
            </w:pPr>
            <w:r>
              <w:rPr>
                <w:rFonts w:eastAsia="仿宋_GB2312" w:hint="eastAsia"/>
                <w:sz w:val="24"/>
                <w:szCs w:val="24"/>
              </w:rPr>
              <w:t>640</w:t>
            </w:r>
          </w:p>
        </w:tc>
        <w:tc>
          <w:tcPr>
            <w:tcW w:w="1786" w:type="dxa"/>
            <w:vAlign w:val="center"/>
          </w:tcPr>
          <w:p w:rsidR="00940BC9" w:rsidRDefault="00940BC9" w:rsidP="00C768CC">
            <w:pPr>
              <w:jc w:val="center"/>
              <w:rPr>
                <w:rFonts w:eastAsia="仿宋_GB2312"/>
                <w:b/>
                <w:bCs/>
                <w:sz w:val="24"/>
                <w:szCs w:val="24"/>
              </w:rPr>
            </w:pPr>
            <w:r>
              <w:rPr>
                <w:rFonts w:eastAsia="仿宋_GB2312"/>
                <w:sz w:val="24"/>
                <w:szCs w:val="24"/>
              </w:rPr>
              <w:t>30</w:t>
            </w:r>
            <w:r>
              <w:rPr>
                <w:rFonts w:eastAsia="仿宋_GB2312"/>
                <w:sz w:val="24"/>
                <w:szCs w:val="24"/>
              </w:rPr>
              <w:t>天（</w:t>
            </w:r>
            <w:r>
              <w:rPr>
                <w:rFonts w:eastAsia="仿宋_GB2312"/>
                <w:sz w:val="24"/>
                <w:szCs w:val="24"/>
              </w:rPr>
              <w:t>180</w:t>
            </w:r>
            <w:r>
              <w:rPr>
                <w:rFonts w:eastAsia="仿宋_GB2312"/>
                <w:sz w:val="24"/>
                <w:szCs w:val="24"/>
              </w:rPr>
              <w:t>学时）</w:t>
            </w:r>
            <w:r>
              <w:rPr>
                <w:rFonts w:eastAsia="仿宋_GB2312" w:hint="eastAsia"/>
                <w:sz w:val="24"/>
                <w:szCs w:val="24"/>
              </w:rPr>
              <w:t>，其中初中骨干校长</w:t>
            </w:r>
            <w:r>
              <w:rPr>
                <w:rFonts w:eastAsia="仿宋_GB2312" w:hint="eastAsia"/>
                <w:sz w:val="24"/>
                <w:szCs w:val="24"/>
              </w:rPr>
              <w:t>45</w:t>
            </w:r>
            <w:r>
              <w:rPr>
                <w:rFonts w:eastAsia="仿宋_GB2312" w:hint="eastAsia"/>
                <w:sz w:val="24"/>
                <w:szCs w:val="24"/>
              </w:rPr>
              <w:t>天（</w:t>
            </w:r>
            <w:r>
              <w:rPr>
                <w:rFonts w:eastAsia="仿宋_GB2312" w:hint="eastAsia"/>
                <w:sz w:val="24"/>
                <w:szCs w:val="24"/>
              </w:rPr>
              <w:t>270</w:t>
            </w:r>
            <w:r>
              <w:rPr>
                <w:rFonts w:eastAsia="仿宋_GB2312" w:hint="eastAsia"/>
                <w:sz w:val="24"/>
                <w:szCs w:val="24"/>
              </w:rPr>
              <w:t>学时），高中校长</w:t>
            </w:r>
            <w:r>
              <w:rPr>
                <w:rFonts w:eastAsia="仿宋_GB2312" w:hint="eastAsia"/>
                <w:sz w:val="24"/>
                <w:szCs w:val="24"/>
              </w:rPr>
              <w:t>60</w:t>
            </w:r>
            <w:r>
              <w:rPr>
                <w:rFonts w:eastAsia="仿宋_GB2312" w:hint="eastAsia"/>
                <w:sz w:val="24"/>
                <w:szCs w:val="24"/>
              </w:rPr>
              <w:t>天（</w:t>
            </w:r>
            <w:r>
              <w:rPr>
                <w:rFonts w:eastAsia="仿宋_GB2312" w:hint="eastAsia"/>
                <w:sz w:val="24"/>
                <w:szCs w:val="24"/>
              </w:rPr>
              <w:t>360</w:t>
            </w:r>
            <w:r>
              <w:rPr>
                <w:rFonts w:eastAsia="仿宋_GB2312" w:hint="eastAsia"/>
                <w:sz w:val="24"/>
                <w:szCs w:val="24"/>
              </w:rPr>
              <w:t>学时）</w:t>
            </w:r>
          </w:p>
        </w:tc>
        <w:tc>
          <w:tcPr>
            <w:tcW w:w="3900" w:type="dxa"/>
            <w:vAlign w:val="center"/>
          </w:tcPr>
          <w:p w:rsidR="00940BC9" w:rsidRDefault="00940BC9" w:rsidP="00C768CC">
            <w:pPr>
              <w:rPr>
                <w:rFonts w:eastAsia="仿宋_GB2312"/>
                <w:b/>
                <w:bCs/>
                <w:sz w:val="24"/>
                <w:szCs w:val="24"/>
              </w:rPr>
            </w:pPr>
            <w:r>
              <w:rPr>
                <w:rFonts w:eastAsia="仿宋_GB2312"/>
                <w:sz w:val="24"/>
                <w:szCs w:val="24"/>
              </w:rPr>
              <w:t>更新办学理念、完善知识结构、提升核心素养、提高关键能力，助力其提升办学治校水平，培养优秀校园长储备力量</w:t>
            </w:r>
          </w:p>
        </w:tc>
      </w:tr>
      <w:tr w:rsidR="00940BC9" w:rsidTr="00C768CC">
        <w:trPr>
          <w:trHeight w:hRule="exact" w:val="2078"/>
          <w:jc w:val="center"/>
        </w:trPr>
        <w:tc>
          <w:tcPr>
            <w:tcW w:w="709" w:type="dxa"/>
            <w:vAlign w:val="center"/>
          </w:tcPr>
          <w:p w:rsidR="00940BC9" w:rsidRDefault="00940BC9" w:rsidP="00C768CC">
            <w:pPr>
              <w:spacing w:before="156" w:after="156"/>
              <w:jc w:val="center"/>
              <w:rPr>
                <w:rFonts w:eastAsia="仿宋_GB2312"/>
                <w:sz w:val="24"/>
                <w:szCs w:val="24"/>
              </w:rPr>
            </w:pPr>
            <w:r>
              <w:rPr>
                <w:rFonts w:eastAsia="仿宋_GB2312"/>
                <w:sz w:val="24"/>
                <w:szCs w:val="24"/>
              </w:rPr>
              <w:t>3</w:t>
            </w:r>
          </w:p>
        </w:tc>
        <w:tc>
          <w:tcPr>
            <w:tcW w:w="1418" w:type="dxa"/>
            <w:vMerge/>
            <w:vAlign w:val="center"/>
          </w:tcPr>
          <w:p w:rsidR="00940BC9" w:rsidRDefault="00940BC9" w:rsidP="00C768CC">
            <w:pPr>
              <w:spacing w:before="156" w:after="156"/>
              <w:jc w:val="center"/>
              <w:rPr>
                <w:rFonts w:eastAsia="仿宋_GB2312"/>
                <w:sz w:val="24"/>
                <w:szCs w:val="24"/>
              </w:rPr>
            </w:pPr>
          </w:p>
        </w:tc>
        <w:tc>
          <w:tcPr>
            <w:tcW w:w="1703" w:type="dxa"/>
            <w:vAlign w:val="center"/>
          </w:tcPr>
          <w:p w:rsidR="00940BC9" w:rsidRDefault="00940BC9" w:rsidP="00C768CC">
            <w:pPr>
              <w:jc w:val="center"/>
              <w:rPr>
                <w:rFonts w:eastAsia="仿宋_GB2312"/>
                <w:sz w:val="24"/>
                <w:szCs w:val="24"/>
              </w:rPr>
            </w:pPr>
            <w:r>
              <w:rPr>
                <w:rFonts w:eastAsia="仿宋_GB2312"/>
                <w:sz w:val="24"/>
                <w:szCs w:val="24"/>
              </w:rPr>
              <w:t>中小学、幼儿园优秀校园长高级研究</w:t>
            </w:r>
          </w:p>
        </w:tc>
        <w:tc>
          <w:tcPr>
            <w:tcW w:w="3655" w:type="dxa"/>
            <w:vAlign w:val="center"/>
          </w:tcPr>
          <w:p w:rsidR="00940BC9" w:rsidRDefault="00940BC9" w:rsidP="00C768CC">
            <w:pPr>
              <w:rPr>
                <w:rFonts w:eastAsia="仿宋_GB2312"/>
                <w:b/>
                <w:bCs/>
                <w:sz w:val="24"/>
                <w:szCs w:val="24"/>
              </w:rPr>
            </w:pPr>
            <w:r>
              <w:rPr>
                <w:rFonts w:eastAsia="仿宋_GB2312"/>
                <w:sz w:val="24"/>
                <w:szCs w:val="24"/>
              </w:rPr>
              <w:t>有较高治校水平、突出办学业绩的中小学、幼儿园优秀正职校园长</w:t>
            </w:r>
          </w:p>
        </w:tc>
        <w:tc>
          <w:tcPr>
            <w:tcW w:w="1663" w:type="dxa"/>
            <w:vAlign w:val="center"/>
          </w:tcPr>
          <w:p w:rsidR="00940BC9" w:rsidRDefault="00940BC9" w:rsidP="00C768CC">
            <w:pPr>
              <w:jc w:val="center"/>
              <w:rPr>
                <w:rFonts w:eastAsia="仿宋_GB2312"/>
                <w:b/>
                <w:bCs/>
                <w:sz w:val="24"/>
                <w:szCs w:val="24"/>
              </w:rPr>
            </w:pPr>
            <w:r>
              <w:rPr>
                <w:rFonts w:eastAsia="仿宋_GB2312" w:hint="eastAsia"/>
                <w:sz w:val="24"/>
                <w:szCs w:val="24"/>
              </w:rPr>
              <w:t>96</w:t>
            </w:r>
          </w:p>
        </w:tc>
        <w:tc>
          <w:tcPr>
            <w:tcW w:w="1786" w:type="dxa"/>
            <w:vAlign w:val="center"/>
          </w:tcPr>
          <w:p w:rsidR="00940BC9" w:rsidRDefault="00940BC9" w:rsidP="00C768CC">
            <w:pPr>
              <w:jc w:val="center"/>
              <w:rPr>
                <w:rFonts w:eastAsia="仿宋_GB2312"/>
                <w:b/>
                <w:bCs/>
                <w:sz w:val="24"/>
                <w:szCs w:val="24"/>
              </w:rPr>
            </w:pPr>
            <w:r>
              <w:rPr>
                <w:rFonts w:eastAsia="仿宋_GB2312"/>
                <w:sz w:val="24"/>
                <w:szCs w:val="24"/>
              </w:rPr>
              <w:t>2</w:t>
            </w:r>
            <w:r>
              <w:rPr>
                <w:rFonts w:eastAsia="仿宋_GB2312"/>
                <w:sz w:val="24"/>
                <w:szCs w:val="24"/>
              </w:rPr>
              <w:t>年在职培训（</w:t>
            </w:r>
            <w:r>
              <w:rPr>
                <w:rFonts w:eastAsia="仿宋_GB2312" w:hint="eastAsia"/>
                <w:sz w:val="24"/>
                <w:szCs w:val="24"/>
              </w:rPr>
              <w:t>年度</w:t>
            </w:r>
            <w:r>
              <w:rPr>
                <w:rFonts w:eastAsia="仿宋_GB2312"/>
                <w:bCs/>
                <w:sz w:val="24"/>
                <w:szCs w:val="24"/>
              </w:rPr>
              <w:t>集中培训</w:t>
            </w:r>
            <w:r>
              <w:rPr>
                <w:rFonts w:eastAsia="仿宋_GB2312"/>
                <w:sz w:val="24"/>
                <w:szCs w:val="24"/>
              </w:rPr>
              <w:t>不少于</w:t>
            </w:r>
            <w:r>
              <w:rPr>
                <w:rFonts w:eastAsia="仿宋_GB2312" w:hint="eastAsia"/>
                <w:sz w:val="24"/>
                <w:szCs w:val="24"/>
              </w:rPr>
              <w:t>180</w:t>
            </w:r>
            <w:r>
              <w:rPr>
                <w:rFonts w:eastAsia="仿宋_GB2312"/>
                <w:sz w:val="24"/>
                <w:szCs w:val="24"/>
              </w:rPr>
              <w:t>学时）</w:t>
            </w:r>
          </w:p>
        </w:tc>
        <w:tc>
          <w:tcPr>
            <w:tcW w:w="3900" w:type="dxa"/>
            <w:vAlign w:val="center"/>
          </w:tcPr>
          <w:p w:rsidR="00940BC9" w:rsidRDefault="00940BC9" w:rsidP="00C768CC">
            <w:pPr>
              <w:rPr>
                <w:rFonts w:eastAsia="仿宋_GB2312"/>
                <w:b/>
                <w:bCs/>
                <w:sz w:val="24"/>
                <w:szCs w:val="24"/>
              </w:rPr>
            </w:pPr>
            <w:r>
              <w:rPr>
                <w:rFonts w:eastAsia="仿宋_GB2312"/>
                <w:sz w:val="24"/>
                <w:szCs w:val="24"/>
              </w:rPr>
              <w:t>提升参训校长的理论和政策水平，凝练办学思想，创新教育实践</w:t>
            </w:r>
          </w:p>
        </w:tc>
      </w:tr>
      <w:tr w:rsidR="00940BC9" w:rsidTr="00C768CC">
        <w:trPr>
          <w:trHeight w:hRule="exact" w:val="1618"/>
          <w:jc w:val="center"/>
        </w:trPr>
        <w:tc>
          <w:tcPr>
            <w:tcW w:w="709" w:type="dxa"/>
            <w:vAlign w:val="center"/>
          </w:tcPr>
          <w:p w:rsidR="00940BC9" w:rsidRDefault="00940BC9" w:rsidP="00C768CC">
            <w:pPr>
              <w:spacing w:before="156" w:after="156"/>
              <w:jc w:val="center"/>
              <w:rPr>
                <w:rFonts w:eastAsia="仿宋_GB2312"/>
                <w:sz w:val="24"/>
                <w:szCs w:val="24"/>
              </w:rPr>
            </w:pPr>
            <w:r>
              <w:rPr>
                <w:rFonts w:eastAsia="仿宋_GB2312"/>
                <w:sz w:val="24"/>
                <w:szCs w:val="24"/>
              </w:rPr>
              <w:lastRenderedPageBreak/>
              <w:t>4</w:t>
            </w:r>
          </w:p>
        </w:tc>
        <w:tc>
          <w:tcPr>
            <w:tcW w:w="1418" w:type="dxa"/>
            <w:vAlign w:val="center"/>
          </w:tcPr>
          <w:p w:rsidR="00940BC9" w:rsidRDefault="00940BC9" w:rsidP="00C768CC">
            <w:pPr>
              <w:spacing w:before="156" w:after="156"/>
              <w:jc w:val="center"/>
              <w:rPr>
                <w:rFonts w:eastAsia="仿宋_GB2312"/>
                <w:b/>
                <w:bCs/>
                <w:sz w:val="24"/>
                <w:szCs w:val="24"/>
              </w:rPr>
            </w:pPr>
            <w:r>
              <w:rPr>
                <w:rFonts w:eastAsia="仿宋_GB2312"/>
                <w:sz w:val="24"/>
                <w:szCs w:val="24"/>
              </w:rPr>
              <w:t>民办幼儿园园长高级研修</w:t>
            </w:r>
          </w:p>
        </w:tc>
        <w:tc>
          <w:tcPr>
            <w:tcW w:w="1703" w:type="dxa"/>
            <w:vAlign w:val="center"/>
          </w:tcPr>
          <w:p w:rsidR="00940BC9" w:rsidRDefault="00940BC9" w:rsidP="00C768CC">
            <w:pPr>
              <w:jc w:val="center"/>
              <w:rPr>
                <w:rFonts w:eastAsia="仿宋_GB2312"/>
                <w:b/>
                <w:bCs/>
                <w:sz w:val="24"/>
                <w:szCs w:val="24"/>
              </w:rPr>
            </w:pPr>
            <w:r>
              <w:rPr>
                <w:rFonts w:eastAsia="仿宋_GB2312" w:hint="eastAsia"/>
                <w:b/>
                <w:bCs/>
                <w:sz w:val="24"/>
                <w:szCs w:val="24"/>
              </w:rPr>
              <w:t>——</w:t>
            </w:r>
          </w:p>
        </w:tc>
        <w:tc>
          <w:tcPr>
            <w:tcW w:w="3655" w:type="dxa"/>
            <w:vAlign w:val="center"/>
          </w:tcPr>
          <w:p w:rsidR="00940BC9" w:rsidRDefault="00940BC9" w:rsidP="00C768CC">
            <w:pPr>
              <w:rPr>
                <w:rFonts w:eastAsia="仿宋_GB2312"/>
                <w:b/>
                <w:bCs/>
                <w:sz w:val="24"/>
                <w:szCs w:val="24"/>
              </w:rPr>
            </w:pPr>
            <w:r>
              <w:rPr>
                <w:rFonts w:eastAsia="仿宋_GB2312"/>
                <w:sz w:val="24"/>
                <w:szCs w:val="24"/>
              </w:rPr>
              <w:t>民办幼儿园园长</w:t>
            </w:r>
          </w:p>
        </w:tc>
        <w:tc>
          <w:tcPr>
            <w:tcW w:w="1663" w:type="dxa"/>
            <w:vAlign w:val="center"/>
          </w:tcPr>
          <w:p w:rsidR="00940BC9" w:rsidRDefault="00940BC9" w:rsidP="00C768CC">
            <w:pPr>
              <w:jc w:val="center"/>
              <w:rPr>
                <w:rFonts w:eastAsia="仿宋_GB2312"/>
                <w:b/>
                <w:bCs/>
                <w:sz w:val="24"/>
                <w:szCs w:val="24"/>
              </w:rPr>
            </w:pPr>
            <w:r>
              <w:rPr>
                <w:rFonts w:eastAsia="仿宋_GB2312" w:hint="eastAsia"/>
                <w:sz w:val="24"/>
                <w:szCs w:val="24"/>
              </w:rPr>
              <w:t>1</w:t>
            </w:r>
            <w:r>
              <w:rPr>
                <w:rFonts w:eastAsia="仿宋_GB2312"/>
                <w:sz w:val="24"/>
                <w:szCs w:val="24"/>
              </w:rPr>
              <w:t>00</w:t>
            </w:r>
          </w:p>
        </w:tc>
        <w:tc>
          <w:tcPr>
            <w:tcW w:w="1786" w:type="dxa"/>
            <w:vAlign w:val="center"/>
          </w:tcPr>
          <w:p w:rsidR="00940BC9" w:rsidRDefault="00940BC9" w:rsidP="00C768CC">
            <w:pPr>
              <w:jc w:val="center"/>
              <w:rPr>
                <w:rFonts w:eastAsia="仿宋_GB2312"/>
                <w:b/>
                <w:bCs/>
                <w:sz w:val="24"/>
                <w:szCs w:val="24"/>
              </w:rPr>
            </w:pPr>
            <w:r>
              <w:rPr>
                <w:rFonts w:eastAsia="仿宋_GB2312" w:hint="eastAsia"/>
                <w:sz w:val="24"/>
                <w:szCs w:val="24"/>
              </w:rPr>
              <w:t>1</w:t>
            </w:r>
            <w:r>
              <w:rPr>
                <w:rFonts w:eastAsia="仿宋_GB2312"/>
                <w:sz w:val="24"/>
                <w:szCs w:val="24"/>
              </w:rPr>
              <w:t>5</w:t>
            </w:r>
            <w:r>
              <w:rPr>
                <w:rFonts w:eastAsia="仿宋_GB2312"/>
                <w:sz w:val="24"/>
                <w:szCs w:val="24"/>
              </w:rPr>
              <w:t>天</w:t>
            </w:r>
            <w:r>
              <w:rPr>
                <w:rFonts w:eastAsia="仿宋_GB2312"/>
                <w:bCs/>
                <w:sz w:val="24"/>
                <w:szCs w:val="24"/>
              </w:rPr>
              <w:t>（</w:t>
            </w:r>
            <w:r>
              <w:rPr>
                <w:rFonts w:eastAsia="仿宋_GB2312" w:hint="eastAsia"/>
                <w:bCs/>
                <w:sz w:val="24"/>
                <w:szCs w:val="24"/>
              </w:rPr>
              <w:t>9</w:t>
            </w:r>
            <w:r>
              <w:rPr>
                <w:rFonts w:eastAsia="仿宋_GB2312"/>
                <w:bCs/>
                <w:sz w:val="24"/>
                <w:szCs w:val="24"/>
              </w:rPr>
              <w:t>0</w:t>
            </w:r>
            <w:r>
              <w:rPr>
                <w:rFonts w:eastAsia="仿宋_GB2312"/>
                <w:bCs/>
                <w:sz w:val="24"/>
                <w:szCs w:val="24"/>
              </w:rPr>
              <w:t>学时）</w:t>
            </w:r>
          </w:p>
        </w:tc>
        <w:tc>
          <w:tcPr>
            <w:tcW w:w="3900" w:type="dxa"/>
            <w:vAlign w:val="center"/>
          </w:tcPr>
          <w:p w:rsidR="00940BC9" w:rsidRDefault="00940BC9" w:rsidP="00C768CC">
            <w:pPr>
              <w:rPr>
                <w:rFonts w:eastAsia="仿宋_GB2312"/>
                <w:b/>
                <w:bCs/>
                <w:sz w:val="24"/>
                <w:szCs w:val="24"/>
              </w:rPr>
            </w:pPr>
            <w:r>
              <w:rPr>
                <w:rFonts w:eastAsia="仿宋_GB2312"/>
                <w:sz w:val="24"/>
                <w:szCs w:val="24"/>
              </w:rPr>
              <w:t>提升</w:t>
            </w:r>
            <w:r>
              <w:rPr>
                <w:rFonts w:eastAsia="仿宋_GB2312" w:hint="eastAsia"/>
                <w:sz w:val="24"/>
                <w:szCs w:val="24"/>
              </w:rPr>
              <w:t>贯彻党的教育方针，</w:t>
            </w:r>
            <w:r>
              <w:rPr>
                <w:rFonts w:eastAsia="仿宋_GB2312"/>
                <w:sz w:val="24"/>
                <w:szCs w:val="24"/>
              </w:rPr>
              <w:t>依法依规办学治园、安全管理等方面的能力</w:t>
            </w:r>
          </w:p>
        </w:tc>
      </w:tr>
      <w:tr w:rsidR="00940BC9" w:rsidTr="00C768CC">
        <w:trPr>
          <w:trHeight w:hRule="exact" w:val="1578"/>
          <w:jc w:val="center"/>
        </w:trPr>
        <w:tc>
          <w:tcPr>
            <w:tcW w:w="709" w:type="dxa"/>
            <w:vAlign w:val="center"/>
          </w:tcPr>
          <w:p w:rsidR="00940BC9" w:rsidRDefault="00940BC9" w:rsidP="00C768CC">
            <w:pPr>
              <w:spacing w:before="156" w:after="156"/>
              <w:jc w:val="center"/>
              <w:rPr>
                <w:rFonts w:eastAsia="仿宋_GB2312"/>
                <w:sz w:val="24"/>
                <w:szCs w:val="24"/>
              </w:rPr>
            </w:pPr>
            <w:r>
              <w:rPr>
                <w:rFonts w:eastAsia="仿宋_GB2312" w:hint="eastAsia"/>
                <w:sz w:val="24"/>
                <w:szCs w:val="24"/>
              </w:rPr>
              <w:t>5</w:t>
            </w:r>
          </w:p>
        </w:tc>
        <w:tc>
          <w:tcPr>
            <w:tcW w:w="1418" w:type="dxa"/>
            <w:vAlign w:val="center"/>
          </w:tcPr>
          <w:p w:rsidR="00940BC9" w:rsidRDefault="00940BC9" w:rsidP="00C768CC">
            <w:pPr>
              <w:spacing w:before="156" w:after="156"/>
              <w:jc w:val="center"/>
              <w:rPr>
                <w:rFonts w:eastAsia="仿宋_GB2312"/>
                <w:b/>
                <w:bCs/>
                <w:sz w:val="24"/>
                <w:szCs w:val="24"/>
              </w:rPr>
            </w:pPr>
            <w:r>
              <w:rPr>
                <w:rFonts w:eastAsia="仿宋_GB2312"/>
                <w:sz w:val="24"/>
                <w:szCs w:val="24"/>
              </w:rPr>
              <w:t>特殊教育学校校长能力提升工程</w:t>
            </w:r>
          </w:p>
        </w:tc>
        <w:tc>
          <w:tcPr>
            <w:tcW w:w="1703" w:type="dxa"/>
            <w:vAlign w:val="center"/>
          </w:tcPr>
          <w:p w:rsidR="00940BC9" w:rsidRDefault="00940BC9" w:rsidP="00C768CC">
            <w:pPr>
              <w:jc w:val="center"/>
              <w:rPr>
                <w:rFonts w:eastAsia="仿宋_GB2312"/>
                <w:b/>
                <w:bCs/>
                <w:sz w:val="24"/>
                <w:szCs w:val="24"/>
              </w:rPr>
            </w:pPr>
            <w:r>
              <w:rPr>
                <w:rFonts w:eastAsia="仿宋_GB2312"/>
                <w:sz w:val="24"/>
                <w:szCs w:val="24"/>
              </w:rPr>
              <w:t>特殊教育学校校长</w:t>
            </w:r>
          </w:p>
        </w:tc>
        <w:tc>
          <w:tcPr>
            <w:tcW w:w="3655" w:type="dxa"/>
            <w:vAlign w:val="center"/>
          </w:tcPr>
          <w:p w:rsidR="00940BC9" w:rsidRDefault="00940BC9" w:rsidP="00C768CC">
            <w:pPr>
              <w:rPr>
                <w:rFonts w:eastAsia="仿宋_GB2312"/>
                <w:b/>
                <w:bCs/>
                <w:sz w:val="24"/>
                <w:szCs w:val="24"/>
              </w:rPr>
            </w:pPr>
            <w:r>
              <w:rPr>
                <w:rFonts w:eastAsia="仿宋_GB2312"/>
                <w:sz w:val="24"/>
                <w:szCs w:val="24"/>
              </w:rPr>
              <w:t>正职校长</w:t>
            </w:r>
          </w:p>
        </w:tc>
        <w:tc>
          <w:tcPr>
            <w:tcW w:w="1663" w:type="dxa"/>
            <w:vAlign w:val="center"/>
          </w:tcPr>
          <w:p w:rsidR="00940BC9" w:rsidRDefault="00940BC9" w:rsidP="00C768CC">
            <w:pPr>
              <w:jc w:val="center"/>
              <w:rPr>
                <w:rFonts w:eastAsia="仿宋_GB2312"/>
                <w:b/>
                <w:bCs/>
                <w:sz w:val="24"/>
                <w:szCs w:val="24"/>
              </w:rPr>
            </w:pPr>
            <w:r>
              <w:rPr>
                <w:rFonts w:eastAsia="仿宋_GB2312"/>
                <w:sz w:val="24"/>
                <w:szCs w:val="24"/>
              </w:rPr>
              <w:t>100</w:t>
            </w:r>
          </w:p>
        </w:tc>
        <w:tc>
          <w:tcPr>
            <w:tcW w:w="1786" w:type="dxa"/>
            <w:vAlign w:val="center"/>
          </w:tcPr>
          <w:p w:rsidR="00940BC9" w:rsidRDefault="00940BC9" w:rsidP="00C768CC">
            <w:pPr>
              <w:jc w:val="center"/>
              <w:rPr>
                <w:rFonts w:eastAsia="仿宋_GB2312"/>
                <w:b/>
                <w:bCs/>
                <w:sz w:val="24"/>
                <w:szCs w:val="24"/>
              </w:rPr>
            </w:pPr>
            <w:r>
              <w:rPr>
                <w:rFonts w:eastAsia="仿宋_GB2312" w:hint="eastAsia"/>
                <w:sz w:val="24"/>
                <w:szCs w:val="24"/>
              </w:rPr>
              <w:t>10</w:t>
            </w:r>
            <w:r>
              <w:rPr>
                <w:rFonts w:eastAsia="仿宋_GB2312"/>
                <w:sz w:val="24"/>
                <w:szCs w:val="24"/>
              </w:rPr>
              <w:t>天</w:t>
            </w:r>
            <w:r>
              <w:rPr>
                <w:rFonts w:eastAsia="仿宋_GB2312"/>
                <w:bCs/>
                <w:sz w:val="24"/>
                <w:szCs w:val="24"/>
              </w:rPr>
              <w:t>（</w:t>
            </w:r>
            <w:r>
              <w:rPr>
                <w:rFonts w:eastAsia="仿宋_GB2312" w:hint="eastAsia"/>
                <w:bCs/>
                <w:sz w:val="24"/>
                <w:szCs w:val="24"/>
              </w:rPr>
              <w:t>60</w:t>
            </w:r>
            <w:r>
              <w:rPr>
                <w:rFonts w:eastAsia="仿宋_GB2312"/>
                <w:bCs/>
                <w:sz w:val="24"/>
                <w:szCs w:val="24"/>
              </w:rPr>
              <w:t>学时）</w:t>
            </w:r>
          </w:p>
        </w:tc>
        <w:tc>
          <w:tcPr>
            <w:tcW w:w="3900" w:type="dxa"/>
            <w:vAlign w:val="center"/>
          </w:tcPr>
          <w:p w:rsidR="00940BC9" w:rsidRDefault="00940BC9" w:rsidP="00C768CC">
            <w:pPr>
              <w:rPr>
                <w:rFonts w:eastAsia="仿宋_GB2312"/>
                <w:b/>
                <w:bCs/>
                <w:sz w:val="24"/>
                <w:szCs w:val="24"/>
              </w:rPr>
            </w:pPr>
            <w:r>
              <w:rPr>
                <w:rFonts w:eastAsia="仿宋_GB2312"/>
                <w:sz w:val="24"/>
                <w:szCs w:val="24"/>
              </w:rPr>
              <w:t>提升特殊教育理念，提高参训校长的解决办学重点难点问题的能力</w:t>
            </w:r>
          </w:p>
        </w:tc>
      </w:tr>
    </w:tbl>
    <w:p w:rsidR="00940BC9" w:rsidRDefault="00940BC9" w:rsidP="00940BC9"/>
    <w:p w:rsidR="00940BC9" w:rsidRDefault="00940BC9" w:rsidP="00940BC9"/>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pPr>
        <w:rPr>
          <w:rFonts w:hint="eastAsia"/>
        </w:rPr>
      </w:pPr>
    </w:p>
    <w:p w:rsidR="00940BC9" w:rsidRDefault="00940BC9" w:rsidP="00940BC9">
      <w:pPr>
        <w:spacing w:line="560" w:lineRule="exact"/>
        <w:rPr>
          <w:rFonts w:eastAsia="黑体"/>
          <w:bCs/>
          <w:kern w:val="0"/>
          <w:sz w:val="32"/>
          <w:szCs w:val="32"/>
        </w:rPr>
      </w:pPr>
      <w:r>
        <w:rPr>
          <w:rFonts w:eastAsia="黑体"/>
          <w:bCs/>
          <w:kern w:val="0"/>
          <w:sz w:val="28"/>
          <w:szCs w:val="28"/>
        </w:rPr>
        <w:lastRenderedPageBreak/>
        <w:t>附件</w:t>
      </w:r>
      <w:r>
        <w:rPr>
          <w:rFonts w:eastAsia="黑体"/>
          <w:bCs/>
          <w:kern w:val="0"/>
          <w:sz w:val="28"/>
          <w:szCs w:val="28"/>
        </w:rPr>
        <w:t>3</w:t>
      </w:r>
    </w:p>
    <w:p w:rsidR="00940BC9" w:rsidRDefault="00940BC9" w:rsidP="00940BC9">
      <w:pPr>
        <w:spacing w:afterLines="100" w:line="560" w:lineRule="exact"/>
        <w:jc w:val="center"/>
        <w:rPr>
          <w:rFonts w:eastAsia="方正小标宋简体"/>
          <w:bCs/>
          <w:sz w:val="44"/>
          <w:szCs w:val="44"/>
        </w:rPr>
      </w:pPr>
      <w:r>
        <w:rPr>
          <w:rFonts w:eastAsia="方正小标宋简体"/>
          <w:bCs/>
          <w:sz w:val="44"/>
          <w:szCs w:val="44"/>
        </w:rPr>
        <w:t>202</w:t>
      </w:r>
      <w:r>
        <w:rPr>
          <w:rFonts w:eastAsia="方正小标宋简体" w:hint="eastAsia"/>
          <w:bCs/>
          <w:sz w:val="44"/>
          <w:szCs w:val="44"/>
        </w:rPr>
        <w:t>1</w:t>
      </w:r>
      <w:r>
        <w:rPr>
          <w:rFonts w:eastAsia="方正小标宋简体"/>
          <w:bCs/>
          <w:sz w:val="44"/>
          <w:szCs w:val="44"/>
        </w:rPr>
        <w:t>年国培综合改革项目设置汇总表</w:t>
      </w:r>
    </w:p>
    <w:tbl>
      <w:tblPr>
        <w:tblW w:w="14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403"/>
        <w:gridCol w:w="1639"/>
        <w:gridCol w:w="2997"/>
        <w:gridCol w:w="5046"/>
      </w:tblGrid>
      <w:tr w:rsidR="00940BC9" w:rsidTr="00C768CC">
        <w:trPr>
          <w:trHeight w:hRule="exact" w:val="727"/>
          <w:jc w:val="center"/>
        </w:trPr>
        <w:tc>
          <w:tcPr>
            <w:tcW w:w="709" w:type="dxa"/>
            <w:vAlign w:val="center"/>
          </w:tcPr>
          <w:p w:rsidR="00940BC9" w:rsidRDefault="00940BC9" w:rsidP="00C768CC">
            <w:pPr>
              <w:spacing w:before="156" w:after="156"/>
              <w:jc w:val="center"/>
              <w:rPr>
                <w:rFonts w:ascii="黑体" w:eastAsia="黑体" w:hAnsi="黑体" w:cs="黑体"/>
                <w:sz w:val="24"/>
                <w:szCs w:val="24"/>
              </w:rPr>
            </w:pPr>
            <w:r>
              <w:rPr>
                <w:rFonts w:ascii="黑体" w:eastAsia="黑体" w:hAnsi="黑体" w:cs="黑体" w:hint="eastAsia"/>
                <w:sz w:val="24"/>
                <w:szCs w:val="24"/>
              </w:rPr>
              <w:t>序号</w:t>
            </w:r>
          </w:p>
        </w:tc>
        <w:tc>
          <w:tcPr>
            <w:tcW w:w="4403"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改革内容</w:t>
            </w:r>
          </w:p>
        </w:tc>
        <w:tc>
          <w:tcPr>
            <w:tcW w:w="1639"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形式与内容</w:t>
            </w:r>
          </w:p>
        </w:tc>
        <w:tc>
          <w:tcPr>
            <w:tcW w:w="2997"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申报单位要求</w:t>
            </w:r>
          </w:p>
        </w:tc>
        <w:tc>
          <w:tcPr>
            <w:tcW w:w="5046" w:type="dxa"/>
            <w:vAlign w:val="center"/>
          </w:tcPr>
          <w:p w:rsidR="00940BC9" w:rsidRDefault="00940BC9" w:rsidP="00C768CC">
            <w:pPr>
              <w:jc w:val="center"/>
              <w:rPr>
                <w:rFonts w:ascii="黑体" w:eastAsia="黑体" w:hAnsi="黑体" w:cs="黑体"/>
                <w:sz w:val="24"/>
                <w:szCs w:val="24"/>
              </w:rPr>
            </w:pPr>
            <w:r>
              <w:rPr>
                <w:rFonts w:ascii="黑体" w:eastAsia="黑体" w:hAnsi="黑体" w:cs="黑体" w:hint="eastAsia"/>
                <w:sz w:val="24"/>
                <w:szCs w:val="24"/>
              </w:rPr>
              <w:t>成果产出</w:t>
            </w:r>
          </w:p>
        </w:tc>
      </w:tr>
      <w:tr w:rsidR="00940BC9" w:rsidTr="00C768CC">
        <w:trPr>
          <w:trHeight w:hRule="exact" w:val="928"/>
          <w:jc w:val="center"/>
        </w:trPr>
        <w:tc>
          <w:tcPr>
            <w:tcW w:w="709" w:type="dxa"/>
            <w:vAlign w:val="center"/>
          </w:tcPr>
          <w:p w:rsidR="00940BC9" w:rsidRDefault="00940BC9" w:rsidP="00C768CC">
            <w:pPr>
              <w:jc w:val="center"/>
              <w:rPr>
                <w:rFonts w:eastAsia="方正小标宋简体"/>
                <w:bCs/>
                <w:sz w:val="24"/>
                <w:szCs w:val="24"/>
              </w:rPr>
            </w:pPr>
            <w:r>
              <w:rPr>
                <w:rFonts w:eastAsia="方正小标宋简体" w:hint="eastAsia"/>
                <w:bCs/>
                <w:sz w:val="24"/>
                <w:szCs w:val="24"/>
              </w:rPr>
              <w:t>1</w:t>
            </w:r>
          </w:p>
        </w:tc>
        <w:tc>
          <w:tcPr>
            <w:tcW w:w="4403" w:type="dxa"/>
            <w:vAlign w:val="center"/>
          </w:tcPr>
          <w:p w:rsidR="00940BC9" w:rsidRDefault="00940BC9" w:rsidP="00C768CC">
            <w:pPr>
              <w:rPr>
                <w:rFonts w:eastAsia="仿宋_GB2312"/>
                <w:bCs/>
                <w:sz w:val="24"/>
                <w:szCs w:val="24"/>
              </w:rPr>
            </w:pPr>
            <w:r>
              <w:rPr>
                <w:rFonts w:eastAsia="仿宋_GB2312"/>
                <w:bCs/>
                <w:sz w:val="24"/>
                <w:szCs w:val="24"/>
              </w:rPr>
              <w:t>落实《中小学幼儿园教师培训课程指导标准》，开展区域教师标准化培训</w:t>
            </w:r>
          </w:p>
        </w:tc>
        <w:tc>
          <w:tcPr>
            <w:tcW w:w="1639" w:type="dxa"/>
            <w:vMerge w:val="restart"/>
            <w:vAlign w:val="center"/>
          </w:tcPr>
          <w:p w:rsidR="00940BC9" w:rsidRDefault="00940BC9" w:rsidP="00C768CC">
            <w:pPr>
              <w:jc w:val="center"/>
              <w:rPr>
                <w:rFonts w:eastAsia="仿宋_GB2312"/>
                <w:bCs/>
                <w:sz w:val="24"/>
                <w:szCs w:val="24"/>
              </w:rPr>
            </w:pPr>
            <w:r>
              <w:rPr>
                <w:rFonts w:eastAsia="仿宋_GB2312"/>
                <w:bCs/>
                <w:sz w:val="24"/>
                <w:szCs w:val="24"/>
              </w:rPr>
              <w:t>由申报单位自主设计、自主创新</w:t>
            </w:r>
          </w:p>
        </w:tc>
        <w:tc>
          <w:tcPr>
            <w:tcW w:w="2997" w:type="dxa"/>
            <w:vAlign w:val="center"/>
          </w:tcPr>
          <w:p w:rsidR="00940BC9" w:rsidRDefault="00940BC9" w:rsidP="00C768CC">
            <w:pPr>
              <w:rPr>
                <w:rFonts w:eastAsia="仿宋_GB2312"/>
                <w:bCs/>
                <w:sz w:val="24"/>
                <w:szCs w:val="24"/>
              </w:rPr>
            </w:pPr>
            <w:r>
              <w:rPr>
                <w:rFonts w:eastAsia="仿宋_GB2312"/>
                <w:bCs/>
                <w:sz w:val="24"/>
                <w:szCs w:val="24"/>
              </w:rPr>
              <w:t>省级、地（市）级教育行政部门和教师发展机构、高校</w:t>
            </w:r>
          </w:p>
        </w:tc>
        <w:tc>
          <w:tcPr>
            <w:tcW w:w="5046" w:type="dxa"/>
            <w:vAlign w:val="center"/>
          </w:tcPr>
          <w:p w:rsidR="00940BC9" w:rsidRDefault="00940BC9" w:rsidP="00C768CC">
            <w:pPr>
              <w:rPr>
                <w:rFonts w:eastAsia="仿宋_GB2312"/>
                <w:bCs/>
                <w:sz w:val="24"/>
                <w:szCs w:val="24"/>
              </w:rPr>
            </w:pPr>
            <w:r>
              <w:rPr>
                <w:rFonts w:eastAsia="仿宋_GB2312"/>
                <w:bCs/>
                <w:sz w:val="24"/>
                <w:szCs w:val="24"/>
              </w:rPr>
              <w:t>开展教师标准化培训；教师标准化培训实施方案；中小学教师标准化培训实践案例</w:t>
            </w:r>
          </w:p>
        </w:tc>
      </w:tr>
      <w:tr w:rsidR="00940BC9" w:rsidTr="00C768CC">
        <w:trPr>
          <w:trHeight w:hRule="exact" w:val="1256"/>
          <w:jc w:val="center"/>
        </w:trPr>
        <w:tc>
          <w:tcPr>
            <w:tcW w:w="709" w:type="dxa"/>
            <w:vAlign w:val="center"/>
          </w:tcPr>
          <w:p w:rsidR="00940BC9" w:rsidRDefault="00940BC9" w:rsidP="00C768CC">
            <w:pPr>
              <w:jc w:val="center"/>
              <w:rPr>
                <w:rFonts w:eastAsia="方正小标宋简体"/>
                <w:bCs/>
                <w:sz w:val="24"/>
                <w:szCs w:val="24"/>
              </w:rPr>
            </w:pPr>
            <w:r>
              <w:rPr>
                <w:rFonts w:eastAsia="方正小标宋简体" w:hint="eastAsia"/>
                <w:bCs/>
                <w:sz w:val="24"/>
                <w:szCs w:val="24"/>
              </w:rPr>
              <w:t>2</w:t>
            </w:r>
          </w:p>
        </w:tc>
        <w:tc>
          <w:tcPr>
            <w:tcW w:w="4403" w:type="dxa"/>
            <w:vAlign w:val="center"/>
          </w:tcPr>
          <w:p w:rsidR="00940BC9" w:rsidRDefault="00940BC9" w:rsidP="00C768CC">
            <w:pPr>
              <w:rPr>
                <w:rFonts w:eastAsia="仿宋_GB2312"/>
                <w:bCs/>
                <w:sz w:val="24"/>
                <w:szCs w:val="24"/>
              </w:rPr>
            </w:pPr>
            <w:r>
              <w:rPr>
                <w:rFonts w:eastAsia="仿宋_GB2312"/>
                <w:bCs/>
                <w:sz w:val="24"/>
                <w:szCs w:val="24"/>
              </w:rPr>
              <w:t>运用人工智能、同步课堂等新技术开展培训，创新信息技术与教师培训融合应用模式，提升教师培训信息化水平</w:t>
            </w:r>
          </w:p>
        </w:tc>
        <w:tc>
          <w:tcPr>
            <w:tcW w:w="1639" w:type="dxa"/>
            <w:vMerge/>
            <w:vAlign w:val="center"/>
          </w:tcPr>
          <w:p w:rsidR="00940BC9" w:rsidRDefault="00940BC9" w:rsidP="00C768CC">
            <w:pPr>
              <w:jc w:val="center"/>
              <w:rPr>
                <w:rFonts w:eastAsia="仿宋_GB2312"/>
                <w:bCs/>
                <w:sz w:val="24"/>
                <w:szCs w:val="24"/>
              </w:rPr>
            </w:pPr>
          </w:p>
        </w:tc>
        <w:tc>
          <w:tcPr>
            <w:tcW w:w="2997" w:type="dxa"/>
            <w:vAlign w:val="center"/>
          </w:tcPr>
          <w:p w:rsidR="00940BC9" w:rsidRDefault="00940BC9" w:rsidP="00C768CC">
            <w:pPr>
              <w:rPr>
                <w:rFonts w:eastAsia="仿宋_GB2312"/>
                <w:bCs/>
                <w:sz w:val="24"/>
                <w:szCs w:val="24"/>
              </w:rPr>
            </w:pPr>
            <w:r>
              <w:rPr>
                <w:rFonts w:eastAsia="仿宋_GB2312"/>
                <w:bCs/>
                <w:sz w:val="24"/>
                <w:szCs w:val="24"/>
              </w:rPr>
              <w:t>具备良好工作基础的省级、地（市）级教师发展机构、高校、优质中小学以及教师培训机构</w:t>
            </w:r>
          </w:p>
        </w:tc>
        <w:tc>
          <w:tcPr>
            <w:tcW w:w="5046" w:type="dxa"/>
            <w:vAlign w:val="center"/>
          </w:tcPr>
          <w:p w:rsidR="00940BC9" w:rsidRDefault="00940BC9" w:rsidP="00C768CC">
            <w:pPr>
              <w:rPr>
                <w:rFonts w:eastAsia="仿宋_GB2312"/>
                <w:bCs/>
                <w:sz w:val="24"/>
                <w:szCs w:val="24"/>
              </w:rPr>
            </w:pPr>
            <w:r>
              <w:rPr>
                <w:rFonts w:eastAsia="仿宋_GB2312"/>
                <w:bCs/>
                <w:sz w:val="24"/>
                <w:szCs w:val="24"/>
              </w:rPr>
              <w:t>运用人工智能、同步课堂等新技术培训一批教师；信息技术与教师培训融合应用的创新实验案例；互联网</w:t>
            </w:r>
            <w:r>
              <w:rPr>
                <w:rFonts w:eastAsia="仿宋_GB2312"/>
                <w:bCs/>
                <w:sz w:val="24"/>
                <w:szCs w:val="24"/>
              </w:rPr>
              <w:t>+</w:t>
            </w:r>
            <w:r>
              <w:rPr>
                <w:rFonts w:eastAsia="仿宋_GB2312"/>
                <w:bCs/>
                <w:sz w:val="24"/>
                <w:szCs w:val="24"/>
              </w:rPr>
              <w:t>教师教育等创新课程资源</w:t>
            </w:r>
          </w:p>
        </w:tc>
      </w:tr>
      <w:tr w:rsidR="00940BC9" w:rsidTr="00C768CC">
        <w:trPr>
          <w:trHeight w:hRule="exact" w:val="1208"/>
          <w:jc w:val="center"/>
        </w:trPr>
        <w:tc>
          <w:tcPr>
            <w:tcW w:w="709" w:type="dxa"/>
            <w:vAlign w:val="center"/>
          </w:tcPr>
          <w:p w:rsidR="00940BC9" w:rsidRDefault="00940BC9" w:rsidP="00C768CC">
            <w:pPr>
              <w:jc w:val="center"/>
              <w:rPr>
                <w:rFonts w:eastAsia="方正小标宋简体"/>
                <w:bCs/>
                <w:sz w:val="24"/>
                <w:szCs w:val="24"/>
              </w:rPr>
            </w:pPr>
            <w:r>
              <w:rPr>
                <w:rFonts w:eastAsia="方正小标宋简体" w:hint="eastAsia"/>
                <w:bCs/>
                <w:sz w:val="24"/>
                <w:szCs w:val="24"/>
              </w:rPr>
              <w:t>3</w:t>
            </w:r>
          </w:p>
        </w:tc>
        <w:tc>
          <w:tcPr>
            <w:tcW w:w="4403" w:type="dxa"/>
            <w:vAlign w:val="center"/>
          </w:tcPr>
          <w:p w:rsidR="00940BC9" w:rsidRDefault="00940BC9" w:rsidP="00C768CC">
            <w:pPr>
              <w:rPr>
                <w:rFonts w:eastAsia="仿宋_GB2312"/>
                <w:bCs/>
                <w:sz w:val="24"/>
                <w:szCs w:val="24"/>
              </w:rPr>
            </w:pPr>
            <w:r>
              <w:rPr>
                <w:rFonts w:eastAsia="仿宋_GB2312" w:hint="eastAsia"/>
                <w:bCs/>
                <w:sz w:val="24"/>
                <w:szCs w:val="24"/>
              </w:rPr>
              <w:t>探索</w:t>
            </w:r>
            <w:r>
              <w:rPr>
                <w:rFonts w:eastAsia="仿宋_GB2312"/>
                <w:bCs/>
                <w:sz w:val="24"/>
                <w:szCs w:val="24"/>
              </w:rPr>
              <w:t>教师发展机构、高等院校、培训机构、中小学校幼儿园</w:t>
            </w:r>
            <w:r>
              <w:rPr>
                <w:rFonts w:eastAsia="仿宋_GB2312" w:hint="eastAsia"/>
                <w:bCs/>
                <w:sz w:val="24"/>
                <w:szCs w:val="24"/>
              </w:rPr>
              <w:t>协同开展教师培训的机制</w:t>
            </w:r>
          </w:p>
        </w:tc>
        <w:tc>
          <w:tcPr>
            <w:tcW w:w="1639" w:type="dxa"/>
            <w:vMerge/>
            <w:vAlign w:val="center"/>
          </w:tcPr>
          <w:p w:rsidR="00940BC9" w:rsidRDefault="00940BC9" w:rsidP="00C768CC">
            <w:pPr>
              <w:jc w:val="center"/>
              <w:rPr>
                <w:rFonts w:eastAsia="仿宋_GB2312"/>
                <w:bCs/>
                <w:sz w:val="24"/>
                <w:szCs w:val="24"/>
              </w:rPr>
            </w:pPr>
          </w:p>
        </w:tc>
        <w:tc>
          <w:tcPr>
            <w:tcW w:w="2997" w:type="dxa"/>
            <w:vAlign w:val="center"/>
          </w:tcPr>
          <w:p w:rsidR="00940BC9" w:rsidRDefault="00940BC9" w:rsidP="00C768CC">
            <w:pPr>
              <w:rPr>
                <w:rFonts w:eastAsia="仿宋_GB2312"/>
                <w:bCs/>
                <w:sz w:val="24"/>
                <w:szCs w:val="24"/>
              </w:rPr>
            </w:pPr>
            <w:r>
              <w:rPr>
                <w:rFonts w:eastAsia="仿宋_GB2312"/>
                <w:bCs/>
                <w:sz w:val="24"/>
                <w:szCs w:val="24"/>
              </w:rPr>
              <w:t>省级、地（市）级教师发展机构、高校、优质中小学以及教师培训机构</w:t>
            </w:r>
          </w:p>
        </w:tc>
        <w:tc>
          <w:tcPr>
            <w:tcW w:w="5046" w:type="dxa"/>
            <w:vAlign w:val="center"/>
          </w:tcPr>
          <w:p w:rsidR="00940BC9" w:rsidRDefault="00940BC9" w:rsidP="00C768CC">
            <w:pPr>
              <w:rPr>
                <w:rFonts w:eastAsia="仿宋_GB2312"/>
                <w:bCs/>
                <w:sz w:val="24"/>
                <w:szCs w:val="24"/>
              </w:rPr>
            </w:pPr>
            <w:r>
              <w:rPr>
                <w:rFonts w:eastAsia="仿宋_GB2312"/>
                <w:bCs/>
                <w:sz w:val="24"/>
                <w:szCs w:val="24"/>
              </w:rPr>
              <w:t>形成可推广的教师专业发展</w:t>
            </w:r>
            <w:r>
              <w:rPr>
                <w:rFonts w:eastAsia="仿宋_GB2312" w:hint="eastAsia"/>
                <w:bCs/>
                <w:sz w:val="24"/>
                <w:szCs w:val="24"/>
              </w:rPr>
              <w:t>协同</w:t>
            </w:r>
            <w:r>
              <w:rPr>
                <w:rFonts w:eastAsia="仿宋_GB2312"/>
                <w:bCs/>
                <w:sz w:val="24"/>
                <w:szCs w:val="24"/>
              </w:rPr>
              <w:t>机制</w:t>
            </w:r>
          </w:p>
        </w:tc>
      </w:tr>
      <w:tr w:rsidR="00940BC9" w:rsidTr="00C768CC">
        <w:trPr>
          <w:trHeight w:hRule="exact" w:val="1038"/>
          <w:jc w:val="center"/>
        </w:trPr>
        <w:tc>
          <w:tcPr>
            <w:tcW w:w="709" w:type="dxa"/>
            <w:vAlign w:val="center"/>
          </w:tcPr>
          <w:p w:rsidR="00940BC9" w:rsidRDefault="00940BC9" w:rsidP="00C768CC">
            <w:pPr>
              <w:jc w:val="center"/>
              <w:rPr>
                <w:rFonts w:eastAsia="方正小标宋简体"/>
                <w:bCs/>
                <w:sz w:val="24"/>
                <w:szCs w:val="24"/>
              </w:rPr>
            </w:pPr>
            <w:r>
              <w:rPr>
                <w:rFonts w:eastAsia="方正小标宋简体"/>
                <w:bCs/>
                <w:sz w:val="24"/>
                <w:szCs w:val="24"/>
              </w:rPr>
              <w:t>4</w:t>
            </w:r>
          </w:p>
        </w:tc>
        <w:tc>
          <w:tcPr>
            <w:tcW w:w="4403" w:type="dxa"/>
            <w:vAlign w:val="center"/>
          </w:tcPr>
          <w:p w:rsidR="00940BC9" w:rsidRDefault="00940BC9" w:rsidP="00C768CC">
            <w:pPr>
              <w:rPr>
                <w:rFonts w:eastAsia="仿宋_GB2312"/>
                <w:bCs/>
                <w:sz w:val="24"/>
                <w:szCs w:val="24"/>
              </w:rPr>
            </w:pPr>
            <w:r>
              <w:rPr>
                <w:rFonts w:eastAsia="仿宋_GB2312"/>
                <w:bCs/>
                <w:sz w:val="24"/>
                <w:szCs w:val="24"/>
              </w:rPr>
              <w:t>开展教师自主选学等培训模式探索，满足教师个性化发展需要，形成可推广、可复制的教师培训经验案例等</w:t>
            </w:r>
          </w:p>
        </w:tc>
        <w:tc>
          <w:tcPr>
            <w:tcW w:w="1639" w:type="dxa"/>
            <w:vMerge/>
            <w:vAlign w:val="center"/>
          </w:tcPr>
          <w:p w:rsidR="00940BC9" w:rsidRDefault="00940BC9" w:rsidP="00C768CC">
            <w:pPr>
              <w:jc w:val="center"/>
              <w:rPr>
                <w:rFonts w:eastAsia="仿宋_GB2312"/>
                <w:bCs/>
                <w:sz w:val="24"/>
                <w:szCs w:val="24"/>
              </w:rPr>
            </w:pPr>
          </w:p>
        </w:tc>
        <w:tc>
          <w:tcPr>
            <w:tcW w:w="2997" w:type="dxa"/>
            <w:vAlign w:val="center"/>
          </w:tcPr>
          <w:p w:rsidR="00940BC9" w:rsidRDefault="00940BC9" w:rsidP="00C768CC">
            <w:pPr>
              <w:rPr>
                <w:rFonts w:eastAsia="仿宋_GB2312"/>
                <w:bCs/>
                <w:sz w:val="24"/>
                <w:szCs w:val="24"/>
              </w:rPr>
            </w:pPr>
            <w:r>
              <w:rPr>
                <w:rFonts w:eastAsia="仿宋_GB2312"/>
                <w:bCs/>
                <w:sz w:val="24"/>
                <w:szCs w:val="24"/>
              </w:rPr>
              <w:t>省级教育行政部门</w:t>
            </w:r>
          </w:p>
        </w:tc>
        <w:tc>
          <w:tcPr>
            <w:tcW w:w="5046" w:type="dxa"/>
            <w:vAlign w:val="center"/>
          </w:tcPr>
          <w:p w:rsidR="00940BC9" w:rsidRDefault="00940BC9" w:rsidP="00C768CC">
            <w:pPr>
              <w:rPr>
                <w:rFonts w:eastAsia="仿宋_GB2312"/>
                <w:bCs/>
                <w:sz w:val="24"/>
                <w:szCs w:val="24"/>
              </w:rPr>
            </w:pPr>
            <w:r>
              <w:rPr>
                <w:rFonts w:eastAsia="仿宋_GB2312"/>
                <w:bCs/>
                <w:sz w:val="24"/>
                <w:szCs w:val="24"/>
              </w:rPr>
              <w:t>形成可推广、可复制的教师培训模式和制度建设案例</w:t>
            </w:r>
          </w:p>
        </w:tc>
      </w:tr>
      <w:tr w:rsidR="00940BC9" w:rsidTr="00C768CC">
        <w:trPr>
          <w:trHeight w:hRule="exact" w:val="1237"/>
          <w:jc w:val="center"/>
        </w:trPr>
        <w:tc>
          <w:tcPr>
            <w:tcW w:w="709" w:type="dxa"/>
            <w:vAlign w:val="center"/>
          </w:tcPr>
          <w:p w:rsidR="00940BC9" w:rsidRDefault="00940BC9" w:rsidP="00C768CC">
            <w:pPr>
              <w:jc w:val="center"/>
              <w:rPr>
                <w:rFonts w:eastAsia="方正小标宋简体"/>
                <w:bCs/>
                <w:sz w:val="24"/>
                <w:szCs w:val="24"/>
              </w:rPr>
            </w:pPr>
            <w:r>
              <w:rPr>
                <w:rFonts w:eastAsia="方正小标宋简体" w:hint="eastAsia"/>
                <w:bCs/>
                <w:sz w:val="24"/>
                <w:szCs w:val="24"/>
              </w:rPr>
              <w:t>5</w:t>
            </w:r>
          </w:p>
        </w:tc>
        <w:tc>
          <w:tcPr>
            <w:tcW w:w="4403" w:type="dxa"/>
            <w:vAlign w:val="center"/>
          </w:tcPr>
          <w:p w:rsidR="00940BC9" w:rsidRDefault="00940BC9" w:rsidP="00C768CC">
            <w:pPr>
              <w:rPr>
                <w:rFonts w:eastAsia="仿宋_GB2312"/>
                <w:bCs/>
                <w:sz w:val="24"/>
                <w:szCs w:val="24"/>
              </w:rPr>
            </w:pPr>
            <w:r>
              <w:rPr>
                <w:rFonts w:eastAsia="仿宋_GB2312"/>
                <w:bCs/>
                <w:sz w:val="24"/>
                <w:szCs w:val="24"/>
              </w:rPr>
              <w:t>帮助教师探索开发中小学</w:t>
            </w:r>
            <w:r>
              <w:rPr>
                <w:rFonts w:eastAsia="仿宋_GB2312"/>
                <w:bCs/>
                <w:sz w:val="24"/>
                <w:szCs w:val="24"/>
              </w:rPr>
              <w:t>“</w:t>
            </w:r>
            <w:r>
              <w:rPr>
                <w:rFonts w:eastAsia="仿宋_GB2312"/>
                <w:bCs/>
                <w:sz w:val="24"/>
                <w:szCs w:val="24"/>
              </w:rPr>
              <w:t>下午三点半</w:t>
            </w:r>
            <w:r>
              <w:rPr>
                <w:rFonts w:eastAsia="仿宋_GB2312"/>
                <w:bCs/>
                <w:sz w:val="24"/>
                <w:szCs w:val="24"/>
              </w:rPr>
              <w:t>”</w:t>
            </w:r>
            <w:r>
              <w:rPr>
                <w:rFonts w:eastAsia="仿宋_GB2312"/>
                <w:bCs/>
                <w:sz w:val="24"/>
                <w:szCs w:val="24"/>
              </w:rPr>
              <w:t>后综合实践活动，提升教师组织实施课后综合实践的能力</w:t>
            </w:r>
          </w:p>
        </w:tc>
        <w:tc>
          <w:tcPr>
            <w:tcW w:w="1639" w:type="dxa"/>
            <w:vMerge/>
            <w:vAlign w:val="center"/>
          </w:tcPr>
          <w:p w:rsidR="00940BC9" w:rsidRDefault="00940BC9" w:rsidP="00C768CC">
            <w:pPr>
              <w:jc w:val="center"/>
              <w:rPr>
                <w:rFonts w:eastAsia="仿宋_GB2312"/>
                <w:bCs/>
                <w:sz w:val="24"/>
                <w:szCs w:val="24"/>
              </w:rPr>
            </w:pPr>
          </w:p>
        </w:tc>
        <w:tc>
          <w:tcPr>
            <w:tcW w:w="2997" w:type="dxa"/>
            <w:vAlign w:val="center"/>
          </w:tcPr>
          <w:p w:rsidR="00940BC9" w:rsidRDefault="00940BC9" w:rsidP="00C768CC">
            <w:pPr>
              <w:rPr>
                <w:rFonts w:eastAsia="仿宋_GB2312"/>
                <w:bCs/>
                <w:sz w:val="24"/>
                <w:szCs w:val="24"/>
              </w:rPr>
            </w:pPr>
            <w:r>
              <w:rPr>
                <w:rFonts w:eastAsia="仿宋_GB2312"/>
                <w:bCs/>
                <w:sz w:val="24"/>
                <w:szCs w:val="24"/>
              </w:rPr>
              <w:t>省级、地（市）级教师发展机构、高校、优质中小学以及教师培训机构</w:t>
            </w:r>
          </w:p>
        </w:tc>
        <w:tc>
          <w:tcPr>
            <w:tcW w:w="5046" w:type="dxa"/>
            <w:vAlign w:val="center"/>
          </w:tcPr>
          <w:p w:rsidR="00940BC9" w:rsidRDefault="00940BC9" w:rsidP="00C768CC">
            <w:pPr>
              <w:rPr>
                <w:rFonts w:eastAsia="仿宋_GB2312"/>
                <w:bCs/>
                <w:sz w:val="24"/>
                <w:szCs w:val="24"/>
              </w:rPr>
            </w:pPr>
            <w:r>
              <w:rPr>
                <w:rFonts w:eastAsia="仿宋_GB2312" w:hint="eastAsia"/>
                <w:bCs/>
                <w:sz w:val="24"/>
                <w:szCs w:val="24"/>
              </w:rPr>
              <w:t>形成可推广的综合实践活动案例</w:t>
            </w:r>
          </w:p>
        </w:tc>
      </w:tr>
    </w:tbl>
    <w:p w:rsidR="00940BC9" w:rsidRDefault="00940BC9"/>
    <w:sectPr w:rsidR="00940BC9" w:rsidSect="00210E61">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C5" w:rsidRDefault="00FF6BC5" w:rsidP="00210E61">
      <w:r>
        <w:separator/>
      </w:r>
    </w:p>
  </w:endnote>
  <w:endnote w:type="continuationSeparator" w:id="0">
    <w:p w:rsidR="00FF6BC5" w:rsidRDefault="00FF6BC5" w:rsidP="00210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61" w:rsidRDefault="00210E6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210E61" w:rsidRDefault="00210E61">
                <w:pPr>
                  <w:pStyle w:val="a3"/>
                  <w:rPr>
                    <w:rStyle w:val="a4"/>
                  </w:rPr>
                </w:pPr>
                <w:r>
                  <w:fldChar w:fldCharType="begin"/>
                </w:r>
                <w:r w:rsidR="00FF6BC5">
                  <w:rPr>
                    <w:rStyle w:val="a4"/>
                  </w:rPr>
                  <w:instrText xml:space="preserve">PAGE  </w:instrText>
                </w:r>
                <w:r>
                  <w:fldChar w:fldCharType="separate"/>
                </w:r>
                <w:r w:rsidR="00940BC9">
                  <w:rPr>
                    <w:rStyle w:val="a4"/>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C5" w:rsidRDefault="00FF6BC5" w:rsidP="00210E61">
      <w:r>
        <w:separator/>
      </w:r>
    </w:p>
  </w:footnote>
  <w:footnote w:type="continuationSeparator" w:id="0">
    <w:p w:rsidR="00FF6BC5" w:rsidRDefault="00FF6BC5" w:rsidP="00210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ED2D88"/>
    <w:rsid w:val="00210E61"/>
    <w:rsid w:val="00940BC9"/>
    <w:rsid w:val="00FF6BC5"/>
    <w:rsid w:val="54ED2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E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10E61"/>
    <w:pPr>
      <w:tabs>
        <w:tab w:val="center" w:pos="4153"/>
        <w:tab w:val="right" w:pos="8306"/>
      </w:tabs>
      <w:snapToGrid w:val="0"/>
      <w:jc w:val="left"/>
    </w:pPr>
    <w:rPr>
      <w:sz w:val="18"/>
      <w:szCs w:val="18"/>
    </w:rPr>
  </w:style>
  <w:style w:type="character" w:styleId="a4">
    <w:name w:val="page number"/>
    <w:qFormat/>
    <w:rsid w:val="00210E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行者长远</dc:creator>
  <cp:lastModifiedBy>李欣烨</cp:lastModifiedBy>
  <cp:revision>2</cp:revision>
  <dcterms:created xsi:type="dcterms:W3CDTF">2021-06-11T00:43:00Z</dcterms:created>
  <dcterms:modified xsi:type="dcterms:W3CDTF">2021-06-11T00:43:00Z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